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5E" w:rsidRPr="00CE15FE" w:rsidRDefault="00632F5E" w:rsidP="00EC76F7">
      <w:pPr>
        <w:rPr>
          <w:b/>
        </w:rPr>
      </w:pPr>
    </w:p>
    <w:p w:rsidR="00632F5E" w:rsidRPr="00CE15FE" w:rsidRDefault="00632F5E" w:rsidP="00EC76F7">
      <w:pPr>
        <w:rPr>
          <w:b/>
        </w:rPr>
      </w:pPr>
    </w:p>
    <w:p w:rsidR="00510F34" w:rsidRPr="00CE15FE" w:rsidRDefault="00510F34" w:rsidP="00EC76F7">
      <w:pPr>
        <w:autoSpaceDE w:val="0"/>
        <w:autoSpaceDN w:val="0"/>
        <w:adjustRightInd w:val="0"/>
      </w:pPr>
    </w:p>
    <w:p w:rsidR="00EC76F7" w:rsidRPr="00CE15FE" w:rsidRDefault="00EC76F7" w:rsidP="00014B4D">
      <w:pPr>
        <w:autoSpaceDE w:val="0"/>
        <w:autoSpaceDN w:val="0"/>
        <w:adjustRightInd w:val="0"/>
        <w:ind w:firstLine="708"/>
      </w:pPr>
      <w:r w:rsidRPr="00CE15FE">
        <w:rPr>
          <w:lang w:val="sr-Cyrl-CS"/>
        </w:rPr>
        <w:t xml:space="preserve">На основу </w:t>
      </w:r>
      <w:r w:rsidR="0055174D" w:rsidRPr="00CE15FE">
        <w:rPr>
          <w:lang w:val="sr-Cyrl-CS"/>
        </w:rPr>
        <w:t xml:space="preserve">члана </w:t>
      </w:r>
      <w:r w:rsidRPr="00CE15FE">
        <w:t>119</w:t>
      </w:r>
      <w:r w:rsidRPr="00CE15FE">
        <w:rPr>
          <w:lang w:val="sr-Cyrl-CS"/>
        </w:rPr>
        <w:t>. став 1.  тачка 1)</w:t>
      </w:r>
      <w:r w:rsidRPr="00CE15FE">
        <w:t xml:space="preserve">, а у вези са </w:t>
      </w:r>
      <w:r w:rsidR="0055174D" w:rsidRPr="00CE15FE">
        <w:t>чланом</w:t>
      </w:r>
      <w:r w:rsidR="00A86265" w:rsidRPr="00CE15FE">
        <w:t xml:space="preserve"> 99. ст. 1. тач.1), чланом </w:t>
      </w:r>
      <w:r w:rsidR="0055174D" w:rsidRPr="00CE15FE">
        <w:t xml:space="preserve">108. </w:t>
      </w:r>
      <w:r w:rsidR="00A86265" w:rsidRPr="00CE15FE">
        <w:rPr>
          <w:lang w:val="sr-Cyrl-CS"/>
        </w:rPr>
        <w:t xml:space="preserve">став 1 и </w:t>
      </w:r>
      <w:r w:rsidR="00A86265" w:rsidRPr="00CE15FE">
        <w:t xml:space="preserve">чланом 189. став 1. тачка 8) </w:t>
      </w:r>
      <w:r w:rsidR="0055174D" w:rsidRPr="00CE15FE">
        <w:t xml:space="preserve"> </w:t>
      </w:r>
      <w:r w:rsidRPr="00CE15FE">
        <w:rPr>
          <w:lang w:val="sr-Cyrl-CS"/>
        </w:rPr>
        <w:t xml:space="preserve">Закона о основама система образовања и васпитања (“Службени гласник РС”, број </w:t>
      </w:r>
      <w:r w:rsidR="0055174D" w:rsidRPr="00CE15FE">
        <w:t>88/17, 27/18- др. закон, 10/19, 27/18- др. закон, 6/20 и 129/21</w:t>
      </w:r>
      <w:r w:rsidRPr="00CE15FE">
        <w:t>- даље: З</w:t>
      </w:r>
      <w:r w:rsidR="00B364D6" w:rsidRPr="00CE15FE">
        <w:t>ОСОВ</w:t>
      </w:r>
      <w:r w:rsidRPr="00CE15FE">
        <w:rPr>
          <w:lang w:val="sr-Cyrl-CS"/>
        </w:rPr>
        <w:t xml:space="preserve">), </w:t>
      </w:r>
      <w:r w:rsidR="006D0E02" w:rsidRPr="00CE15FE">
        <w:t>члана 41. Закона о основном образовању и васпитању („Службени гласник РС“, бр. 55/13, 101/17</w:t>
      </w:r>
      <w:r w:rsidR="006D0E02" w:rsidRPr="00CE15FE">
        <w:rPr>
          <w:bCs/>
        </w:rPr>
        <w:t xml:space="preserve">, 10/19, 27/18 - др. закон и 129/21), </w:t>
      </w:r>
      <w:r w:rsidR="002B6D5C" w:rsidRPr="00CE15FE">
        <w:t xml:space="preserve">у складу са Упутством </w:t>
      </w:r>
      <w:r w:rsidR="00B9071B" w:rsidRPr="00CE15FE">
        <w:t xml:space="preserve">за израду акта којим установе образовања и васпитања прописују мере, начин и поступак заштите и безбедности деце и ученика </w:t>
      </w:r>
      <w:r w:rsidR="00B9071B" w:rsidRPr="00CE15FE">
        <w:rPr>
          <w:lang w:val="sr-Cyrl-CS"/>
        </w:rPr>
        <w:t xml:space="preserve">(“Службени гласник РС”, број </w:t>
      </w:r>
      <w:r w:rsidR="00B9071B" w:rsidRPr="00CE15FE">
        <w:t>67/22</w:t>
      </w:r>
      <w:r w:rsidR="00B9071B" w:rsidRPr="00CE15FE">
        <w:rPr>
          <w:lang w:val="sr-Cyrl-CS"/>
        </w:rPr>
        <w:t>)</w:t>
      </w:r>
      <w:r w:rsidR="002B6D5C" w:rsidRPr="00CE15FE">
        <w:t xml:space="preserve">, </w:t>
      </w:r>
      <w:r w:rsidRPr="00CE15FE">
        <w:rPr>
          <w:lang w:val="sr-Cyrl-CS"/>
        </w:rPr>
        <w:t>Школски</w:t>
      </w:r>
      <w:r w:rsidR="000C5ABE" w:rsidRPr="00CE15FE">
        <w:rPr>
          <w:lang w:val="sr-Cyrl-CS"/>
        </w:rPr>
        <w:t xml:space="preserve"> одбор ОШ „</w:t>
      </w:r>
      <w:r w:rsidR="004C1E58" w:rsidRPr="00CE15FE">
        <w:t>Владика Николај Велимировић</w:t>
      </w:r>
      <w:r w:rsidR="000C5ABE" w:rsidRPr="00CE15FE">
        <w:rPr>
          <w:lang w:val="sr-Cyrl-CS"/>
        </w:rPr>
        <w:t xml:space="preserve">“ </w:t>
      </w:r>
      <w:r w:rsidRPr="00CE15FE">
        <w:rPr>
          <w:lang w:val="sr-Cyrl-CS"/>
        </w:rPr>
        <w:t xml:space="preserve"> у </w:t>
      </w:r>
      <w:r w:rsidR="004C1E58" w:rsidRPr="00CE15FE">
        <w:rPr>
          <w:lang w:val="sr-Cyrl-CS"/>
        </w:rPr>
        <w:t xml:space="preserve"> Ваљеву</w:t>
      </w:r>
      <w:r w:rsidRPr="00CE15FE">
        <w:rPr>
          <w:lang w:val="sr-Cyrl-CS"/>
        </w:rPr>
        <w:t xml:space="preserve">, </w:t>
      </w:r>
      <w:r w:rsidRPr="00CE15FE">
        <w:rPr>
          <w:lang w:val="ru-RU"/>
        </w:rPr>
        <w:t>на</w:t>
      </w:r>
      <w:r w:rsidRPr="00CE15FE">
        <w:t xml:space="preserve">. </w:t>
      </w:r>
      <w:r w:rsidRPr="00CE15FE">
        <w:rPr>
          <w:lang w:val="ru-RU"/>
        </w:rPr>
        <w:t xml:space="preserve">седници одржаној </w:t>
      </w:r>
      <w:r w:rsidR="004C1E58" w:rsidRPr="00CE15FE">
        <w:rPr>
          <w:lang w:val="ru-RU"/>
        </w:rPr>
        <w:t>13.</w:t>
      </w:r>
      <w:r w:rsidR="004C1E58" w:rsidRPr="00CE15FE">
        <w:t>09</w:t>
      </w:r>
      <w:r w:rsidRPr="00CE15FE">
        <w:t>.20</w:t>
      </w:r>
      <w:r w:rsidR="00227778" w:rsidRPr="00CE15FE">
        <w:t>22</w:t>
      </w:r>
      <w:r w:rsidRPr="00CE15FE">
        <w:t>.</w:t>
      </w:r>
      <w:r w:rsidRPr="00CE15FE">
        <w:rPr>
          <w:lang w:val="sr-Cyrl-CS"/>
        </w:rPr>
        <w:t xml:space="preserve"> године</w:t>
      </w:r>
      <w:r w:rsidRPr="00CE15FE">
        <w:rPr>
          <w:lang w:val="ru-RU"/>
        </w:rPr>
        <w:t xml:space="preserve">, </w:t>
      </w:r>
      <w:r w:rsidRPr="00CE15FE">
        <w:rPr>
          <w:lang w:val="sr-Cyrl-CS"/>
        </w:rPr>
        <w:t>донео је</w:t>
      </w:r>
    </w:p>
    <w:p w:rsidR="00EC76F7" w:rsidRPr="00CE15FE" w:rsidRDefault="00EC76F7" w:rsidP="00EC76F7">
      <w:pPr>
        <w:jc w:val="both"/>
        <w:rPr>
          <w:lang w:val="ru-RU"/>
        </w:rPr>
      </w:pPr>
    </w:p>
    <w:p w:rsidR="000C5ABE" w:rsidRPr="00CE15FE" w:rsidRDefault="000C5ABE" w:rsidP="00EC76F7">
      <w:pPr>
        <w:jc w:val="both"/>
      </w:pPr>
    </w:p>
    <w:p w:rsidR="00EC76F7" w:rsidRPr="00CE15FE" w:rsidRDefault="00EC76F7" w:rsidP="00EC76F7">
      <w:pPr>
        <w:jc w:val="center"/>
        <w:rPr>
          <w:b/>
          <w:lang w:val="ru-RU"/>
        </w:rPr>
      </w:pPr>
      <w:r w:rsidRPr="00CE15FE">
        <w:rPr>
          <w:b/>
          <w:lang w:val="ru-RU"/>
        </w:rPr>
        <w:t xml:space="preserve">ПРАВИЛНИК </w:t>
      </w:r>
      <w:r w:rsidR="00CD131B" w:rsidRPr="00CE15FE">
        <w:rPr>
          <w:b/>
          <w:lang w:val="ru-RU"/>
        </w:rPr>
        <w:t>О МЕРАМА, НАЧИНУ И ПОСТУПКУ</w:t>
      </w:r>
      <w:r w:rsidR="00EA080E" w:rsidRPr="00CE15FE">
        <w:rPr>
          <w:b/>
          <w:lang w:val="ru-RU"/>
        </w:rPr>
        <w:t xml:space="preserve"> </w:t>
      </w:r>
      <w:r w:rsidRPr="00CE15FE">
        <w:rPr>
          <w:b/>
          <w:lang w:val="ru-RU"/>
        </w:rPr>
        <w:t>ЗАШТИТЕ И БЕЗБЕДНОСТ</w:t>
      </w:r>
      <w:r w:rsidR="00CD131B" w:rsidRPr="00CE15FE">
        <w:rPr>
          <w:b/>
          <w:lang w:val="ru-RU"/>
        </w:rPr>
        <w:t>И УЧЕНИКА</w:t>
      </w:r>
      <w:r w:rsidR="00EA080E" w:rsidRPr="00CE15FE">
        <w:rPr>
          <w:b/>
          <w:lang w:val="ru-RU"/>
        </w:rPr>
        <w:t xml:space="preserve"> </w:t>
      </w:r>
      <w:r w:rsidRPr="00CE15FE">
        <w:rPr>
          <w:b/>
          <w:lang w:val="ru-RU"/>
        </w:rPr>
        <w:t xml:space="preserve">ЗА ВРЕМЕ </w:t>
      </w:r>
      <w:r w:rsidR="00CD131B" w:rsidRPr="00CE15FE">
        <w:rPr>
          <w:b/>
          <w:lang w:val="ru-RU"/>
        </w:rPr>
        <w:t xml:space="preserve">БОРАВКА У ШКОЛИ И </w:t>
      </w:r>
      <w:r w:rsidRPr="00CE15FE">
        <w:rPr>
          <w:b/>
          <w:lang w:val="ru-RU"/>
        </w:rPr>
        <w:t>СВИХ АКТИВНОСТИ КОЈЕ ОРГАНИЗУЈЕ</w:t>
      </w:r>
      <w:r w:rsidR="00292E04" w:rsidRPr="00CE15FE">
        <w:rPr>
          <w:b/>
          <w:lang w:val="ru-RU"/>
        </w:rPr>
        <w:t xml:space="preserve"> ШКОЛА</w:t>
      </w:r>
    </w:p>
    <w:p w:rsidR="00292E04" w:rsidRPr="00CE15FE" w:rsidRDefault="00292E04" w:rsidP="00014B4D">
      <w:pPr>
        <w:jc w:val="both"/>
      </w:pPr>
    </w:p>
    <w:p w:rsidR="00035FFE" w:rsidRPr="00CE15FE" w:rsidRDefault="00035FFE" w:rsidP="007E0AAC">
      <w:pPr>
        <w:ind w:firstLine="680"/>
        <w:jc w:val="both"/>
      </w:pPr>
    </w:p>
    <w:p w:rsidR="007E0AAC" w:rsidRPr="00CE15FE" w:rsidRDefault="007E0AAC" w:rsidP="004C1E58">
      <w:pPr>
        <w:jc w:val="center"/>
        <w:rPr>
          <w:b/>
        </w:rPr>
      </w:pPr>
      <w:r w:rsidRPr="00CE15FE">
        <w:rPr>
          <w:b/>
        </w:rPr>
        <w:t>ОСНОВНЕ ОДРЕДБЕ</w:t>
      </w:r>
    </w:p>
    <w:p w:rsidR="00035FFE" w:rsidRPr="00CE15FE" w:rsidRDefault="00035FFE" w:rsidP="000C74FC">
      <w:pPr>
        <w:rPr>
          <w:b/>
        </w:rPr>
      </w:pPr>
    </w:p>
    <w:p w:rsidR="00903A33" w:rsidRPr="00CE15FE" w:rsidRDefault="00903A33" w:rsidP="00903A33">
      <w:pPr>
        <w:jc w:val="center"/>
        <w:rPr>
          <w:b/>
          <w:lang w:val="sr-Cyrl-CS"/>
        </w:rPr>
      </w:pPr>
      <w:r w:rsidRPr="00CE15FE">
        <w:rPr>
          <w:b/>
          <w:lang w:val="sr-Cyrl-CS"/>
        </w:rPr>
        <w:t>Члан 1.</w:t>
      </w:r>
    </w:p>
    <w:p w:rsidR="00072928" w:rsidRPr="00CE15FE" w:rsidRDefault="00072928" w:rsidP="006E02B4">
      <w:pPr>
        <w:ind w:firstLine="680"/>
        <w:rPr>
          <w:lang w:val="sr-Cyrl-CS"/>
        </w:rPr>
      </w:pPr>
      <w:r w:rsidRPr="00CE15FE">
        <w:rPr>
          <w:lang w:val="sr-Cyrl-CS"/>
        </w:rPr>
        <w:t xml:space="preserve">Заштита и безбедност ученика обезбеђују се у складу са </w:t>
      </w:r>
      <w:r w:rsidRPr="00CE15FE">
        <w:t xml:space="preserve">Упутством за израду акта којим установе образовања и васпитања прописују мере, начин и поступак заштите и безбедности деце и ученика </w:t>
      </w:r>
      <w:r w:rsidRPr="00CE15FE">
        <w:rPr>
          <w:lang w:val="sr-Cyrl-CS"/>
        </w:rPr>
        <w:t xml:space="preserve">(“Службени гласник РС”, број </w:t>
      </w:r>
      <w:r w:rsidRPr="00CE15FE">
        <w:t>67/22</w:t>
      </w:r>
      <w:r w:rsidRPr="00CE15FE">
        <w:rPr>
          <w:lang w:val="sr-Cyrl-CS"/>
        </w:rPr>
        <w:t>)</w:t>
      </w:r>
      <w:r w:rsidRPr="00CE15FE">
        <w:t xml:space="preserve"> и овим Правилником (у даљем тексту: Правилник)</w:t>
      </w:r>
      <w:r w:rsidRPr="00CE15FE">
        <w:rPr>
          <w:lang w:val="sr-Cyrl-CS"/>
        </w:rPr>
        <w:t>.</w:t>
      </w:r>
    </w:p>
    <w:p w:rsidR="00072928" w:rsidRPr="00CE15FE" w:rsidRDefault="00903A33" w:rsidP="006E02B4">
      <w:pPr>
        <w:ind w:firstLine="680"/>
      </w:pPr>
      <w:r w:rsidRPr="00CE15FE">
        <w:rPr>
          <w:bCs/>
          <w:lang w:val="sr-Cyrl-CS"/>
        </w:rPr>
        <w:t xml:space="preserve">Правилником о </w:t>
      </w:r>
      <w:r w:rsidR="003917AC" w:rsidRPr="00CE15FE">
        <w:rPr>
          <w:lang w:val="sr-Cyrl-CS"/>
        </w:rPr>
        <w:t>мерама, начину и поступку заштите и безбедности ученика</w:t>
      </w:r>
      <w:r w:rsidR="00EF0F9B" w:rsidRPr="00CE15FE">
        <w:t xml:space="preserve">, уређују се </w:t>
      </w:r>
      <w:r w:rsidR="00072928" w:rsidRPr="00CE15FE">
        <w:t>мере, начин и поступак заштите и безбедности уч</w:t>
      </w:r>
      <w:r w:rsidR="000C5ABE" w:rsidRPr="00CE15FE">
        <w:t xml:space="preserve">еника Основне школе „Бранко Пешић“ </w:t>
      </w:r>
      <w:r w:rsidR="00072928" w:rsidRPr="00CE15FE">
        <w:t xml:space="preserve">(у даљем тексту: Школа) </w:t>
      </w:r>
      <w:r w:rsidR="00072928" w:rsidRPr="00CE15FE">
        <w:rPr>
          <w:lang w:val="sr-Cyrl-CS"/>
        </w:rPr>
        <w:t>за време боравка у Школи и свих активности које организује</w:t>
      </w:r>
      <w:r w:rsidR="00072928" w:rsidRPr="00CE15FE">
        <w:t xml:space="preserve"> Школа, </w:t>
      </w:r>
      <w:r w:rsidR="005B1784" w:rsidRPr="00CE15FE">
        <w:t>обавезу Школе да спроводи мере које је утврдила овим Правилником</w:t>
      </w:r>
      <w:r w:rsidR="00072928" w:rsidRPr="00CE15FE">
        <w:t xml:space="preserve"> и одговорност запослених и ученика за неизвршавање одредаба овог Правилника.</w:t>
      </w:r>
    </w:p>
    <w:p w:rsidR="00072928" w:rsidRPr="00CE15FE" w:rsidRDefault="00072928" w:rsidP="006E02B4">
      <w:pPr>
        <w:ind w:firstLine="708"/>
      </w:pPr>
      <w:r w:rsidRPr="00CE15FE">
        <w:t>Правилник је донет на основу анализе потенцијалних и актуелних ризика у организацији рада Школе, који се односе на просторне, техничке, временске и друге организационе услове</w:t>
      </w:r>
      <w:r w:rsidR="00BF27FD" w:rsidRPr="00CE15FE">
        <w:t>, и то</w:t>
      </w:r>
      <w:r w:rsidR="005C4554" w:rsidRPr="00CE15FE">
        <w:t>:</w:t>
      </w:r>
      <w:r w:rsidR="000A69C6" w:rsidRPr="00CE15FE">
        <w:t xml:space="preserve"> </w:t>
      </w:r>
      <w:r w:rsidR="005C4554" w:rsidRPr="00CE15FE">
        <w:t xml:space="preserve"> </w:t>
      </w:r>
      <w:r w:rsidRPr="00CE15FE">
        <w:t xml:space="preserve">приступ </w:t>
      </w:r>
      <w:r w:rsidR="00BF27FD" w:rsidRPr="00CE15FE">
        <w:t>Школи (згради и дворишту)</w:t>
      </w:r>
      <w:r w:rsidR="005C4554" w:rsidRPr="00CE15FE">
        <w:t xml:space="preserve">; </w:t>
      </w:r>
      <w:r w:rsidRPr="00CE15FE">
        <w:t xml:space="preserve">сигурност </w:t>
      </w:r>
      <w:r w:rsidR="00BF27FD" w:rsidRPr="00CE15FE">
        <w:t>простора око</w:t>
      </w:r>
      <w:r w:rsidRPr="00CE15FE">
        <w:t xml:space="preserve"> Школе</w:t>
      </w:r>
      <w:r w:rsidR="00BF27FD" w:rsidRPr="00CE15FE">
        <w:t>;</w:t>
      </w:r>
      <w:r w:rsidR="005C4554" w:rsidRPr="00CE15FE">
        <w:t xml:space="preserve"> </w:t>
      </w:r>
      <w:r w:rsidRPr="00CE15FE">
        <w:t>с</w:t>
      </w:r>
      <w:r w:rsidR="00BF27FD" w:rsidRPr="00CE15FE">
        <w:t>игурност</w:t>
      </w:r>
      <w:r w:rsidRPr="00CE15FE">
        <w:t xml:space="preserve"> у унутрашњем простору Школе</w:t>
      </w:r>
      <w:r w:rsidR="005C4554" w:rsidRPr="00CE15FE">
        <w:t xml:space="preserve">; </w:t>
      </w:r>
      <w:r w:rsidRPr="00CE15FE">
        <w:t xml:space="preserve">специфичне услове и околности које су карактеристичне за Школу и њену околину, прописаних Упутством. </w:t>
      </w:r>
    </w:p>
    <w:p w:rsidR="005B1784" w:rsidRPr="00CE15FE" w:rsidRDefault="005B1784" w:rsidP="006E02B4">
      <w:pPr>
        <w:ind w:firstLine="708"/>
      </w:pPr>
      <w:r w:rsidRPr="00CE15FE">
        <w:t>У прописивању мера, начина и поступка заштите и безбедности ученика Школа сарађује са н</w:t>
      </w:r>
      <w:r w:rsidR="000A69C6" w:rsidRPr="00CE15FE">
        <w:t>адлежним органима општине Земун</w:t>
      </w:r>
      <w:r w:rsidRPr="00CE15FE">
        <w:t>, из чијег буџета се обезбеђују средства за спровођење мера прописаних овим Правилником</w:t>
      </w:r>
      <w:r w:rsidR="00A01654" w:rsidRPr="00CE15FE">
        <w:t>.</w:t>
      </w:r>
    </w:p>
    <w:p w:rsidR="006E02B4" w:rsidRPr="00CE15FE" w:rsidRDefault="006E02B4" w:rsidP="006E02B4">
      <w:pPr>
        <w:pStyle w:val="Tekst"/>
        <w:spacing w:after="0"/>
        <w:ind w:firstLine="708"/>
        <w:jc w:val="left"/>
        <w:rPr>
          <w:rStyle w:val="cls110"/>
          <w:rFonts w:ascii="Times New Roman" w:hAnsi="Times New Roman" w:cs="Times New Roman"/>
          <w:sz w:val="24"/>
          <w:szCs w:val="24"/>
        </w:rPr>
      </w:pPr>
      <w:r w:rsidRPr="00CE15FE">
        <w:rPr>
          <w:rStyle w:val="cls41"/>
          <w:rFonts w:ascii="Times New Roman" w:hAnsi="Times New Roman" w:cs="Times New Roman"/>
          <w:sz w:val="24"/>
          <w:szCs w:val="24"/>
        </w:rPr>
        <w:t>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финансиjском</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плану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школе</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обезбеђуjу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се</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средства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за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заштиту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и</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безбедност</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ученика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складу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прописаним</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мерама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овог</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Правилника</w:t>
      </w:r>
      <w:r w:rsidRPr="00CE15FE">
        <w:rPr>
          <w:rStyle w:val="cls110"/>
          <w:rFonts w:ascii="Times New Roman" w:hAnsi="Times New Roman" w:cs="Times New Roman"/>
          <w:sz w:val="24"/>
          <w:szCs w:val="24"/>
        </w:rPr>
        <w:t xml:space="preserve">.  </w:t>
      </w:r>
    </w:p>
    <w:p w:rsidR="00072928" w:rsidRPr="00CE15FE" w:rsidRDefault="00072928" w:rsidP="006E02B4">
      <w:pPr>
        <w:pStyle w:val="Tekst"/>
        <w:spacing w:after="0"/>
        <w:ind w:firstLine="708"/>
        <w:jc w:val="left"/>
        <w:rPr>
          <w:rFonts w:ascii="Times New Roman" w:hAnsi="Times New Roman" w:cs="Times New Roman"/>
          <w:sz w:val="24"/>
          <w:szCs w:val="24"/>
        </w:rPr>
      </w:pPr>
      <w:r w:rsidRPr="00CE15FE">
        <w:rPr>
          <w:rFonts w:ascii="Times New Roman" w:hAnsi="Times New Roman" w:cs="Times New Roman"/>
          <w:sz w:val="24"/>
          <w:szCs w:val="24"/>
        </w:rPr>
        <w:t xml:space="preserve">У поступку прописивања мера за заштиту и безбедност деце и ученика учествује и Савет родитеља Школе, а прибавља се и мишљење Ученичког парламента. </w:t>
      </w:r>
    </w:p>
    <w:p w:rsidR="00A47569" w:rsidRPr="00CE15FE" w:rsidRDefault="00A47569" w:rsidP="006E02B4">
      <w:pPr>
        <w:pStyle w:val="Tekst"/>
        <w:spacing w:after="0"/>
        <w:ind w:firstLine="708"/>
        <w:jc w:val="left"/>
        <w:rPr>
          <w:rFonts w:ascii="Times New Roman" w:hAnsi="Times New Roman" w:cs="Times New Roman"/>
          <w:sz w:val="24"/>
          <w:szCs w:val="24"/>
        </w:rPr>
      </w:pPr>
      <w:r w:rsidRPr="00CE15FE">
        <w:rPr>
          <w:rFonts w:ascii="Times New Roman" w:hAnsi="Times New Roman" w:cs="Times New Roman"/>
          <w:sz w:val="24"/>
          <w:szCs w:val="24"/>
        </w:rPr>
        <w:t>На материју коју уређује овај Правилник сходно се примењују одредбе других општих аката Школа – Правилника о безбедности и здрављу на раду, Правила о заштити од пожара, Правила понашања у Школи и других аката, чија је примена од значаја за остваривање заштите и безбедности ученика.</w:t>
      </w:r>
    </w:p>
    <w:p w:rsidR="003224D6" w:rsidRPr="00CE15FE" w:rsidRDefault="003224D6" w:rsidP="00EF0F9B">
      <w:pPr>
        <w:ind w:firstLine="708"/>
      </w:pPr>
    </w:p>
    <w:p w:rsidR="00787392" w:rsidRPr="00CE15FE" w:rsidRDefault="00787392" w:rsidP="00787392">
      <w:pPr>
        <w:jc w:val="center"/>
        <w:rPr>
          <w:b/>
          <w:lang w:val="sr-Cyrl-CS"/>
        </w:rPr>
      </w:pPr>
      <w:r w:rsidRPr="00CE15FE">
        <w:rPr>
          <w:b/>
          <w:lang w:val="sr-Cyrl-CS"/>
        </w:rPr>
        <w:t>Члан 2.</w:t>
      </w:r>
    </w:p>
    <w:p w:rsidR="00787392" w:rsidRPr="00CE15FE" w:rsidRDefault="00787392" w:rsidP="00787392">
      <w:pPr>
        <w:ind w:firstLine="708"/>
        <w:rPr>
          <w:bCs/>
        </w:rPr>
      </w:pPr>
      <w:r w:rsidRPr="00CE15FE">
        <w:rPr>
          <w:lang w:val="sr-Cyrl-CS"/>
        </w:rPr>
        <w:t xml:space="preserve">Ученици имају право на заштиту и безбедност </w:t>
      </w:r>
      <w:r w:rsidRPr="00CE15FE">
        <w:rPr>
          <w:bCs/>
          <w:lang w:val="sr-Cyrl-CS"/>
        </w:rPr>
        <w:t>у школској згради и школском дворишту</w:t>
      </w:r>
      <w:r w:rsidRPr="00CE15FE">
        <w:rPr>
          <w:bCs/>
        </w:rPr>
        <w:t xml:space="preserve">, а </w:t>
      </w:r>
      <w:r w:rsidRPr="00CE15FE">
        <w:rPr>
          <w:bCs/>
          <w:lang w:val="sr-Cyrl-CS"/>
        </w:rPr>
        <w:t xml:space="preserve">ван школске зграде и школског дворишта - за време остваривања </w:t>
      </w:r>
      <w:r w:rsidR="00A97FEA" w:rsidRPr="00CE15FE">
        <w:rPr>
          <w:bCs/>
          <w:lang w:val="sr-Cyrl-CS"/>
        </w:rPr>
        <w:t xml:space="preserve">свих облика </w:t>
      </w:r>
      <w:r w:rsidRPr="00CE15FE">
        <w:rPr>
          <w:bCs/>
          <w:lang w:val="sr-Cyrl-CS"/>
        </w:rPr>
        <w:t xml:space="preserve">образовно-васпитног </w:t>
      </w:r>
      <w:r w:rsidRPr="00CE15FE">
        <w:rPr>
          <w:bCs/>
        </w:rPr>
        <w:t>р</w:t>
      </w:r>
      <w:r w:rsidR="00FF17E5" w:rsidRPr="00CE15FE">
        <w:rPr>
          <w:bCs/>
          <w:lang w:val="sr-Cyrl-CS"/>
        </w:rPr>
        <w:t>ада</w:t>
      </w:r>
      <w:r w:rsidR="00FF17E5" w:rsidRPr="00CE15FE">
        <w:rPr>
          <w:bCs/>
        </w:rPr>
        <w:t>, свих</w:t>
      </w:r>
      <w:r w:rsidRPr="00CE15FE">
        <w:rPr>
          <w:bCs/>
          <w:lang w:val="sr-Cyrl-CS"/>
        </w:rPr>
        <w:t xml:space="preserve"> </w:t>
      </w:r>
      <w:r w:rsidR="00A97FEA" w:rsidRPr="00CE15FE">
        <w:rPr>
          <w:bCs/>
          <w:lang w:val="sr-Cyrl-CS"/>
        </w:rPr>
        <w:t xml:space="preserve">наставних и ваннаставних </w:t>
      </w:r>
      <w:r w:rsidRPr="00CE15FE">
        <w:rPr>
          <w:bCs/>
          <w:lang w:val="sr-Cyrl-CS"/>
        </w:rPr>
        <w:t>активности које организује Школа</w:t>
      </w:r>
      <w:r w:rsidRPr="00CE15FE">
        <w:rPr>
          <w:bCs/>
        </w:rPr>
        <w:t xml:space="preserve"> (нпр. такмичења, смотре, јавни наступи, путовања, излети, екскурзије, кампови</w:t>
      </w:r>
      <w:r w:rsidR="005D5AA6" w:rsidRPr="00CE15FE">
        <w:rPr>
          <w:bCs/>
        </w:rPr>
        <w:t>, посете музејима, одласци у позоришта</w:t>
      </w:r>
      <w:r w:rsidRPr="00CE15FE">
        <w:rPr>
          <w:bCs/>
        </w:rPr>
        <w:t xml:space="preserve"> и др.), у складу са законом и овим Правиликом.</w:t>
      </w:r>
    </w:p>
    <w:p w:rsidR="00C55F90" w:rsidRPr="00CE15FE" w:rsidRDefault="00C55F90" w:rsidP="00C55F90">
      <w:pPr>
        <w:rPr>
          <w:b/>
          <w:bCs/>
        </w:rPr>
      </w:pPr>
    </w:p>
    <w:p w:rsidR="00CD2543" w:rsidRPr="00CE15FE" w:rsidRDefault="00CD2543" w:rsidP="00C55F90">
      <w:pPr>
        <w:rPr>
          <w:b/>
          <w:bCs/>
        </w:rPr>
      </w:pPr>
    </w:p>
    <w:p w:rsidR="00035FFE" w:rsidRPr="00CE15FE" w:rsidRDefault="00C55F90" w:rsidP="004C1E58">
      <w:pPr>
        <w:jc w:val="center"/>
        <w:rPr>
          <w:b/>
          <w:bCs/>
        </w:rPr>
      </w:pPr>
      <w:r w:rsidRPr="00CE15FE">
        <w:rPr>
          <w:b/>
          <w:bCs/>
        </w:rPr>
        <w:t>О</w:t>
      </w:r>
      <w:r w:rsidR="00035FFE" w:rsidRPr="00CE15FE">
        <w:rPr>
          <w:b/>
          <w:bCs/>
        </w:rPr>
        <w:t>БАВЕЗЕ ШКОЛЕ У ЗАШТИТИ ОД ДИСКРИМИНАЦИЈЕ, ЗЛОСТАВЉАЊА, ЗАНЕМАРИВАЊА, СТРАНАЧКОГ ОРГАНИЗОВАЊА И ДЕЛОВАЊА</w:t>
      </w:r>
    </w:p>
    <w:p w:rsidR="00431D79" w:rsidRPr="00CE15FE" w:rsidRDefault="00431D79" w:rsidP="004C1E58">
      <w:pPr>
        <w:jc w:val="center"/>
        <w:rPr>
          <w:bCs/>
        </w:rPr>
      </w:pPr>
    </w:p>
    <w:p w:rsidR="00F325BA" w:rsidRPr="00CE15FE" w:rsidRDefault="00F325BA" w:rsidP="00F325BA">
      <w:pPr>
        <w:jc w:val="center"/>
        <w:rPr>
          <w:b/>
          <w:lang w:val="sr-Cyrl-CS"/>
        </w:rPr>
      </w:pPr>
      <w:r w:rsidRPr="00CE15FE">
        <w:rPr>
          <w:b/>
          <w:lang w:val="sr-Cyrl-CS"/>
        </w:rPr>
        <w:t>Члан 3.</w:t>
      </w:r>
    </w:p>
    <w:p w:rsidR="00F325BA" w:rsidRPr="00CE15FE" w:rsidRDefault="00F325BA" w:rsidP="00F325BA">
      <w:pPr>
        <w:ind w:firstLine="708"/>
      </w:pPr>
      <w:r w:rsidRPr="00CE15FE">
        <w:t>У</w:t>
      </w:r>
      <w:r w:rsidRPr="00CE15FE">
        <w:rPr>
          <w:lang w:val="sr-Cyrl-CS"/>
        </w:rPr>
        <w:t xml:space="preserve">ченици имају право на заштиту и безбедност </w:t>
      </w:r>
      <w:r w:rsidRPr="00CE15FE">
        <w:t xml:space="preserve">у школи </w:t>
      </w:r>
      <w:r w:rsidRPr="00CE15FE">
        <w:rPr>
          <w:lang w:val="sr-Cyrl-CS"/>
        </w:rPr>
        <w:t>од</w:t>
      </w:r>
      <w:r w:rsidRPr="00CE15FE">
        <w:t xml:space="preserve"> </w:t>
      </w:r>
      <w:r w:rsidRPr="00CE15FE">
        <w:rPr>
          <w:lang w:val="sr-Cyrl-CS"/>
        </w:rPr>
        <w:t>поступ</w:t>
      </w:r>
      <w:r w:rsidR="00FF17E5" w:rsidRPr="00CE15FE">
        <w:t>а</w:t>
      </w:r>
      <w:r w:rsidRPr="00CE15FE">
        <w:rPr>
          <w:lang w:val="sr-Cyrl-CS"/>
        </w:rPr>
        <w:t xml:space="preserve">ка других </w:t>
      </w:r>
      <w:r w:rsidRPr="00CE15FE">
        <w:t xml:space="preserve">ученика, као и запослених, родитеља, осносно </w:t>
      </w:r>
      <w:r w:rsidR="003917AC" w:rsidRPr="00CE15FE">
        <w:t>других законских заступника</w:t>
      </w:r>
      <w:r w:rsidRPr="00CE15FE">
        <w:t xml:space="preserve">, као и трећих </w:t>
      </w:r>
      <w:r w:rsidRPr="00CE15FE">
        <w:rPr>
          <w:lang w:val="sr-Cyrl-CS"/>
        </w:rPr>
        <w:t>лица</w:t>
      </w:r>
      <w:r w:rsidRPr="00CE15FE">
        <w:t xml:space="preserve"> који угрожава</w:t>
      </w:r>
      <w:r w:rsidR="00FF17E5" w:rsidRPr="00CE15FE">
        <w:t>ју њихову безбедност</w:t>
      </w:r>
      <w:r w:rsidRPr="00CE15FE">
        <w:t>.</w:t>
      </w:r>
    </w:p>
    <w:p w:rsidR="00F325BA" w:rsidRPr="00CE15FE" w:rsidRDefault="00F325BA" w:rsidP="00F325BA">
      <w:pPr>
        <w:ind w:firstLine="708"/>
      </w:pPr>
      <w:r w:rsidRPr="00CE15FE">
        <w:t>Заштита и безбедност ученика у Школи остварује се:</w:t>
      </w:r>
    </w:p>
    <w:p w:rsidR="00B95AD6" w:rsidRPr="00CE15FE" w:rsidRDefault="00F325BA" w:rsidP="00EF0F9B">
      <w:pPr>
        <w:ind w:firstLine="708"/>
      </w:pPr>
      <w:r w:rsidRPr="00CE15FE">
        <w:t xml:space="preserve">- Забраном </w:t>
      </w:r>
      <w:r w:rsidR="00B95AD6" w:rsidRPr="00CE15FE">
        <w:t>дискриминацијe и дискриминаторског поступања,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B95AD6" w:rsidRPr="00CE15FE" w:rsidRDefault="00F325BA" w:rsidP="00B95AD6">
      <w:pPr>
        <w:ind w:firstLine="708"/>
      </w:pPr>
      <w:r w:rsidRPr="00CE15FE">
        <w:t xml:space="preserve">- Забраном </w:t>
      </w:r>
      <w:r w:rsidR="00B95AD6" w:rsidRPr="00CE15FE">
        <w:t>физичког, психичког, социјалног, сексуалног, дигиталног и сваког другог насиља, злостављања и занемаривања;</w:t>
      </w:r>
    </w:p>
    <w:p w:rsidR="00B95AD6" w:rsidRPr="00CE15FE" w:rsidRDefault="00B95AD6" w:rsidP="00EF0F9B">
      <w:pPr>
        <w:ind w:firstLine="708"/>
      </w:pPr>
      <w:r w:rsidRPr="00CE15FE">
        <w:t>- Забраном понашања којим се вређа углед, част или достојанство;</w:t>
      </w:r>
    </w:p>
    <w:p w:rsidR="00F325BA" w:rsidRPr="00CE15FE" w:rsidRDefault="00F325BA" w:rsidP="00EF0F9B">
      <w:pPr>
        <w:ind w:firstLine="708"/>
      </w:pPr>
      <w:r w:rsidRPr="00CE15FE">
        <w:t>- Стварањем материјалних и техничких услова којима се спречавају и онемогућавају активности или појаве које могу да угрозе безбедност ученика.</w:t>
      </w:r>
    </w:p>
    <w:p w:rsidR="00F325BA" w:rsidRPr="00CE15FE" w:rsidRDefault="00C55F90" w:rsidP="00EF0F9B">
      <w:pPr>
        <w:ind w:firstLine="708"/>
      </w:pPr>
      <w:r w:rsidRPr="00CE15FE">
        <w:t>П</w:t>
      </w:r>
      <w:r w:rsidR="00F325BA" w:rsidRPr="00CE15FE">
        <w:t>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и малолетничка деликвенција, саставни су део</w:t>
      </w:r>
      <w:r w:rsidRPr="00CE15FE">
        <w:t xml:space="preserve"> развојног плана,</w:t>
      </w:r>
      <w:r w:rsidR="00F325BA" w:rsidRPr="00CE15FE">
        <w:t xml:space="preserve"> школског програма и </w:t>
      </w:r>
      <w:r w:rsidRPr="00CE15FE">
        <w:t xml:space="preserve">годишњег плана рада Школе а </w:t>
      </w:r>
      <w:r w:rsidR="00F325BA" w:rsidRPr="00CE15FE">
        <w:t>остварују се у складу са Законом</w:t>
      </w:r>
      <w:r w:rsidRPr="00CE15FE">
        <w:t>, правилником којим се уређује протокол поступања у установи у одговору на насиље, злостављање и занемаривање и правилником којим се уређује поступање установе у случају сумње или утврђеног дискриминаторног понашања и вређања угледа, части или достојанства личности</w:t>
      </w:r>
      <w:r w:rsidR="00F325BA" w:rsidRPr="00CE15FE">
        <w:t>.</w:t>
      </w:r>
      <w:r w:rsidRPr="00CE15FE">
        <w:t xml:space="preserve"> </w:t>
      </w:r>
    </w:p>
    <w:p w:rsidR="00C55F90" w:rsidRPr="00CE15FE" w:rsidRDefault="00C55F90" w:rsidP="00C55F90">
      <w:pPr>
        <w:ind w:firstLine="708"/>
      </w:pPr>
      <w:r w:rsidRPr="00CE15FE">
        <w:t>Школа израђује и реализује годишње програме заштите од наси</w:t>
      </w:r>
      <w:r w:rsidR="00A424B8" w:rsidRPr="00CE15FE">
        <w:t>ља, злостављања и занемаривања,</w:t>
      </w:r>
      <w:r w:rsidRPr="00CE15FE">
        <w:t xml:space="preserve"> програм</w:t>
      </w:r>
      <w:r w:rsidR="00D63FAC" w:rsidRPr="00CE15FE">
        <w:t>е</w:t>
      </w:r>
      <w:r w:rsidRPr="00CE15FE">
        <w:t xml:space="preserve"> спречавања дискриминације</w:t>
      </w:r>
      <w:r w:rsidR="00A424B8" w:rsidRPr="00CE15FE">
        <w:t>, превентивне и интервентне програме са циљем промене понашања код ученика</w:t>
      </w:r>
      <w:r w:rsidRPr="00CE15FE">
        <w:t xml:space="preserve">. </w:t>
      </w:r>
    </w:p>
    <w:p w:rsidR="00C55F90" w:rsidRPr="00CE15FE" w:rsidRDefault="00C55F90" w:rsidP="00C55F90">
      <w:pPr>
        <w:ind w:firstLine="708"/>
      </w:pPr>
      <w:r w:rsidRPr="00CE15FE">
        <w:t xml:space="preserve">Остваривању овог вида заштите и безбедности ученика служе поштовање одредаба </w:t>
      </w:r>
      <w:r w:rsidR="00D63FAC" w:rsidRPr="00CE15FE">
        <w:t>П</w:t>
      </w:r>
      <w:r w:rsidRPr="00CE15FE">
        <w:t xml:space="preserve">равила понашања у Школи, активности стручног тима за заштиту од дискриминације, насиља, злостављања и занемаривања и других одговарајућих стручних органа. </w:t>
      </w:r>
    </w:p>
    <w:p w:rsidR="00F325BA" w:rsidRPr="00CE15FE" w:rsidRDefault="00F325BA" w:rsidP="00EF0F9B">
      <w:pPr>
        <w:ind w:firstLine="708"/>
      </w:pPr>
      <w:r w:rsidRPr="00CE15FE">
        <w:t xml:space="preserve">Школа је дужна да одмах поднесе пријаву надлежном органу ако се код детета или ученика примете знаци насиља, злостављања или занемаривања. </w:t>
      </w:r>
    </w:p>
    <w:p w:rsidR="00485840" w:rsidRPr="00CE15FE" w:rsidRDefault="006A78B0" w:rsidP="006A78B0">
      <w:pPr>
        <w:ind w:firstLine="708"/>
      </w:pPr>
      <w:r w:rsidRPr="00CE15FE">
        <w:t xml:space="preserve">У Школи је забрањен сваки облик насиља и злостављања од стране ученика, његовог родитеља и одраслог над наставником, стручним сарадником или другим запосленим. Због повреде ове забране, против родитеља се покреће прекршајни, односно кривични поступак. </w:t>
      </w:r>
    </w:p>
    <w:p w:rsidR="00485840" w:rsidRPr="00CE15FE" w:rsidRDefault="00485840" w:rsidP="006A78B0">
      <w:pPr>
        <w:ind w:firstLine="708"/>
      </w:pPr>
      <w:r w:rsidRPr="00CE15FE">
        <w:t xml:space="preserve">У Школи није дозвољено страначко организовање и деловање и коришћење простора школе у те сврхе. </w:t>
      </w:r>
    </w:p>
    <w:p w:rsidR="00485840" w:rsidRPr="00CE15FE" w:rsidRDefault="00485840" w:rsidP="00EF0F9B">
      <w:pPr>
        <w:ind w:firstLine="708"/>
      </w:pPr>
    </w:p>
    <w:p w:rsidR="004C1E58" w:rsidRPr="00CE15FE" w:rsidRDefault="004C1E58" w:rsidP="006E0D4C">
      <w:pPr>
        <w:jc w:val="center"/>
        <w:rPr>
          <w:b/>
        </w:rPr>
      </w:pPr>
    </w:p>
    <w:p w:rsidR="00014B4D" w:rsidRPr="00CE15FE" w:rsidRDefault="00014B4D" w:rsidP="006E0D4C">
      <w:pPr>
        <w:jc w:val="center"/>
        <w:rPr>
          <w:b/>
        </w:rPr>
      </w:pPr>
    </w:p>
    <w:p w:rsidR="00014B4D" w:rsidRPr="00CE15FE" w:rsidRDefault="00014B4D" w:rsidP="006E0D4C">
      <w:pPr>
        <w:jc w:val="center"/>
        <w:rPr>
          <w:b/>
        </w:rPr>
      </w:pPr>
    </w:p>
    <w:p w:rsidR="004C1E58" w:rsidRPr="00CE15FE" w:rsidRDefault="004C1E58" w:rsidP="006E0D4C">
      <w:pPr>
        <w:jc w:val="center"/>
        <w:rPr>
          <w:b/>
          <w:lang w:val="sr-Cyrl-CS"/>
        </w:rPr>
      </w:pPr>
    </w:p>
    <w:p w:rsidR="006E0D4C" w:rsidRPr="00CE15FE" w:rsidRDefault="006E0D4C" w:rsidP="006E0D4C">
      <w:pPr>
        <w:jc w:val="center"/>
        <w:rPr>
          <w:b/>
          <w:lang w:val="sr-Cyrl-CS"/>
        </w:rPr>
      </w:pPr>
      <w:r w:rsidRPr="00CE15FE">
        <w:rPr>
          <w:b/>
          <w:lang w:val="sr-Cyrl-CS"/>
        </w:rPr>
        <w:lastRenderedPageBreak/>
        <w:t>Члан 4.</w:t>
      </w:r>
    </w:p>
    <w:p w:rsidR="00805428" w:rsidRPr="00CE15FE" w:rsidRDefault="00805428" w:rsidP="006E0D4C">
      <w:r w:rsidRPr="00CE15FE">
        <w:tab/>
        <w:t xml:space="preserve">Школа најмање једном годишње </w:t>
      </w:r>
      <w:r w:rsidR="00AB50C2" w:rsidRPr="00CE15FE">
        <w:t xml:space="preserve">врши </w:t>
      </w:r>
      <w:r w:rsidRPr="00CE15FE">
        <w:rPr>
          <w:b/>
        </w:rPr>
        <w:t>анализ</w:t>
      </w:r>
      <w:r w:rsidR="00AB50C2" w:rsidRPr="00CE15FE">
        <w:rPr>
          <w:b/>
        </w:rPr>
        <w:t xml:space="preserve">у потенцијалних и актуелних </w:t>
      </w:r>
      <w:r w:rsidRPr="00CE15FE">
        <w:rPr>
          <w:b/>
        </w:rPr>
        <w:t>ризи</w:t>
      </w:r>
      <w:r w:rsidR="00AB50C2" w:rsidRPr="00CE15FE">
        <w:rPr>
          <w:b/>
        </w:rPr>
        <w:t>ка</w:t>
      </w:r>
      <w:r w:rsidR="00AB50C2" w:rsidRPr="00CE15FE">
        <w:t xml:space="preserve"> у организацији рада Школе (просторни, технички, временски и други организациони услови) и то</w:t>
      </w:r>
      <w:r w:rsidRPr="00CE15FE">
        <w:t>:</w:t>
      </w:r>
    </w:p>
    <w:p w:rsidR="00805428" w:rsidRPr="00CE15FE" w:rsidRDefault="00805428" w:rsidP="006E0D4C">
      <w:r w:rsidRPr="00CE15FE">
        <w:tab/>
        <w:t xml:space="preserve">1) </w:t>
      </w:r>
      <w:r w:rsidRPr="00CE15FE">
        <w:rPr>
          <w:b/>
        </w:rPr>
        <w:t xml:space="preserve">Приступ </w:t>
      </w:r>
      <w:r w:rsidR="00701642" w:rsidRPr="00CE15FE">
        <w:rPr>
          <w:b/>
        </w:rPr>
        <w:t>објекту</w:t>
      </w:r>
      <w:r w:rsidR="00701642" w:rsidRPr="00CE15FE">
        <w:t xml:space="preserve"> Школе (згради и дворишту)</w:t>
      </w:r>
      <w:r w:rsidR="00DC4BEA" w:rsidRPr="00CE15FE">
        <w:t xml:space="preserve"> – </w:t>
      </w:r>
      <w:r w:rsidR="00701642" w:rsidRPr="00CE15FE">
        <w:t xml:space="preserve">приступачност дворишта за кретање свих учесника у образовно-васпитном процесу; конфигурација терена и </w:t>
      </w:r>
      <w:r w:rsidR="00DC4BEA" w:rsidRPr="00CE15FE">
        <w:t>близина саобраћајница, пешачких прелаза,</w:t>
      </w:r>
      <w:r w:rsidR="00701642" w:rsidRPr="00CE15FE">
        <w:t xml:space="preserve"> „лежећих полицајаца“, семафора,</w:t>
      </w:r>
      <w:r w:rsidR="00DC4BEA" w:rsidRPr="00CE15FE">
        <w:t>;</w:t>
      </w:r>
    </w:p>
    <w:p w:rsidR="00DC4BEA" w:rsidRPr="00CE15FE" w:rsidRDefault="00DC4BEA" w:rsidP="006E0D4C">
      <w:r w:rsidRPr="00CE15FE">
        <w:tab/>
        <w:t xml:space="preserve">2) </w:t>
      </w:r>
      <w:r w:rsidRPr="00CE15FE">
        <w:rPr>
          <w:b/>
        </w:rPr>
        <w:t>Сигурност простора</w:t>
      </w:r>
      <w:r w:rsidRPr="00CE15FE">
        <w:t xml:space="preserve"> – ограђеност дворишта</w:t>
      </w:r>
      <w:r w:rsidR="00701642" w:rsidRPr="00CE15FE">
        <w:t xml:space="preserve"> и степен ризика од могућности приступа трећих лица том простору, </w:t>
      </w:r>
      <w:r w:rsidRPr="00CE15FE">
        <w:t>осветљеност простора око школе, видео надзор, стање громобрана, расвете и инсталација – водоводне, канализационе, грејне</w:t>
      </w:r>
      <w:r w:rsidR="005D1188" w:rsidRPr="00CE15FE">
        <w:t>, гасне</w:t>
      </w:r>
      <w:r w:rsidRPr="00CE15FE">
        <w:t xml:space="preserve"> и електричне мреже</w:t>
      </w:r>
      <w:r w:rsidR="005D1188" w:rsidRPr="00CE15FE">
        <w:t xml:space="preserve"> и др.</w:t>
      </w:r>
      <w:r w:rsidRPr="00CE15FE">
        <w:t>;</w:t>
      </w:r>
    </w:p>
    <w:p w:rsidR="0085171C" w:rsidRPr="00CE15FE" w:rsidRDefault="00DC4BEA" w:rsidP="006E0D4C">
      <w:r w:rsidRPr="00CE15FE">
        <w:tab/>
        <w:t xml:space="preserve">3) </w:t>
      </w:r>
      <w:r w:rsidRPr="00CE15FE">
        <w:rPr>
          <w:b/>
        </w:rPr>
        <w:t xml:space="preserve">У </w:t>
      </w:r>
      <w:r w:rsidR="005D1188" w:rsidRPr="00CE15FE">
        <w:rPr>
          <w:b/>
        </w:rPr>
        <w:t>унутрашњем п</w:t>
      </w:r>
      <w:r w:rsidRPr="00CE15FE">
        <w:rPr>
          <w:b/>
        </w:rPr>
        <w:t>ростору</w:t>
      </w:r>
      <w:r w:rsidRPr="00CE15FE">
        <w:t xml:space="preserve"> – стање </w:t>
      </w:r>
      <w:r w:rsidR="0085171C" w:rsidRPr="00CE15FE">
        <w:t>објеката у којима с</w:t>
      </w:r>
      <w:r w:rsidR="005D1188" w:rsidRPr="00CE15FE">
        <w:t>е изводи образовно-васпитни рад; приступачност објекта за све учеснике у образовно-васпитном процесу;</w:t>
      </w:r>
      <w:r w:rsidR="0085171C" w:rsidRPr="00CE15FE">
        <w:t xml:space="preserve"> с</w:t>
      </w:r>
      <w:r w:rsidR="00691D22" w:rsidRPr="00CE15FE">
        <w:t>тање санитарних чворова, стање,</w:t>
      </w:r>
      <w:r w:rsidR="0085171C" w:rsidRPr="00CE15FE">
        <w:t xml:space="preserve"> стабилност</w:t>
      </w:r>
      <w:r w:rsidR="00691D22" w:rsidRPr="00CE15FE">
        <w:t xml:space="preserve"> и сигурност</w:t>
      </w:r>
      <w:r w:rsidR="0085171C" w:rsidRPr="00CE15FE">
        <w:t xml:space="preserve"> степеништа и рукохвата, прозора, електричних инсталација, рач</w:t>
      </w:r>
      <w:r w:rsidR="00691D22" w:rsidRPr="00CE15FE">
        <w:t>унара, стање фискултурних сала и</w:t>
      </w:r>
      <w:r w:rsidR="0085171C" w:rsidRPr="00CE15FE">
        <w:t xml:space="preserve"> </w:t>
      </w:r>
      <w:r w:rsidR="00691D22" w:rsidRPr="00CE15FE">
        <w:t xml:space="preserve">спортских </w:t>
      </w:r>
      <w:r w:rsidR="0085171C" w:rsidRPr="00CE15FE">
        <w:t>терена</w:t>
      </w:r>
      <w:r w:rsidR="00691D22" w:rsidRPr="00CE15FE">
        <w:t xml:space="preserve"> и опреме, радионица и кабинета са машинама, апаратима и другим уређајима, алатима, прибором, хемикалијама и другим средствима за рад, приступних рампи, подизних платформи, лифта, приступ уређајима за грејање и простору за складиштење огрева</w:t>
      </w:r>
      <w:r w:rsidR="0085171C" w:rsidRPr="00CE15FE">
        <w:t xml:space="preserve"> и др.</w:t>
      </w:r>
      <w:r w:rsidR="00691D22" w:rsidRPr="00CE15FE">
        <w:t>;</w:t>
      </w:r>
    </w:p>
    <w:p w:rsidR="00691D22" w:rsidRPr="00CE15FE" w:rsidRDefault="00691D22" w:rsidP="00765D6F">
      <w:pPr>
        <w:ind w:firstLine="708"/>
      </w:pPr>
      <w:r w:rsidRPr="00CE15FE">
        <w:t xml:space="preserve">4) </w:t>
      </w:r>
      <w:r w:rsidRPr="00CE15FE">
        <w:rPr>
          <w:b/>
        </w:rPr>
        <w:t>специфични услови и околности</w:t>
      </w:r>
      <w:r w:rsidRPr="00CE15FE">
        <w:t xml:space="preserve"> које су карактеристичне за установу - рад </w:t>
      </w:r>
      <w:r w:rsidR="00FB1E54" w:rsidRPr="00CE15FE">
        <w:t xml:space="preserve">у сменама, број деце и ученика </w:t>
      </w:r>
      <w:r w:rsidRPr="00CE15FE">
        <w:t>и друго.</w:t>
      </w:r>
    </w:p>
    <w:p w:rsidR="00A424B8" w:rsidRPr="00CE15FE" w:rsidRDefault="00A424B8" w:rsidP="006E0D4C"/>
    <w:p w:rsidR="0085171C" w:rsidRPr="00CE15FE" w:rsidRDefault="0085171C" w:rsidP="0085171C">
      <w:pPr>
        <w:jc w:val="center"/>
        <w:rPr>
          <w:b/>
          <w:lang w:val="sr-Cyrl-CS"/>
        </w:rPr>
      </w:pPr>
      <w:r w:rsidRPr="00CE15FE">
        <w:rPr>
          <w:b/>
          <w:lang w:val="sr-Cyrl-CS"/>
        </w:rPr>
        <w:t>Члан 5.</w:t>
      </w:r>
    </w:p>
    <w:p w:rsidR="006E0D4C" w:rsidRPr="00CE15FE" w:rsidRDefault="006E0D4C" w:rsidP="0085171C">
      <w:pPr>
        <w:ind w:firstLine="708"/>
        <w:rPr>
          <w:lang w:val="sr-Cyrl-CS"/>
        </w:rPr>
      </w:pPr>
      <w:r w:rsidRPr="00CE15FE">
        <w:rPr>
          <w:lang w:val="sr-Cyrl-CS"/>
        </w:rPr>
        <w:t xml:space="preserve">У циљу заштите и безбедности ученика, Школа предузима следеће </w:t>
      </w:r>
      <w:r w:rsidRPr="00CE15FE">
        <w:rPr>
          <w:b/>
          <w:lang w:val="sr-Cyrl-CS"/>
        </w:rPr>
        <w:t>мере</w:t>
      </w:r>
      <w:r w:rsidRPr="00CE15FE">
        <w:rPr>
          <w:lang w:val="sr-Cyrl-CS"/>
        </w:rPr>
        <w:t>:</w:t>
      </w:r>
    </w:p>
    <w:p w:rsidR="006E0D4C" w:rsidRPr="00CE15FE" w:rsidRDefault="006E0D4C" w:rsidP="006E0D4C">
      <w:pPr>
        <w:ind w:firstLine="708"/>
        <w:rPr>
          <w:lang w:val="sr-Cyrl-CS"/>
        </w:rPr>
      </w:pPr>
      <w:r w:rsidRPr="00CE15FE">
        <w:rPr>
          <w:lang w:val="sr-Cyrl-CS"/>
        </w:rPr>
        <w:t>1) сарадња са државним органима и органима јединице локалне самоуправе;</w:t>
      </w:r>
    </w:p>
    <w:p w:rsidR="000B7B54" w:rsidRPr="00CE15FE" w:rsidRDefault="006E0D4C" w:rsidP="006E0D4C">
      <w:pPr>
        <w:ind w:firstLine="708"/>
        <w:rPr>
          <w:lang w:val="sr-Cyrl-CS"/>
        </w:rPr>
      </w:pPr>
      <w:r w:rsidRPr="00CE15FE">
        <w:rPr>
          <w:lang w:val="sr-Cyrl-CS"/>
        </w:rPr>
        <w:t xml:space="preserve">2) </w:t>
      </w:r>
      <w:r w:rsidR="000B7B54" w:rsidRPr="00CE15FE">
        <w:rPr>
          <w:lang w:val="sr-Cyrl-CS"/>
        </w:rPr>
        <w:t>физичка заштита и безбедност, остварује се кроз: контролу безбедности самог објекта и дворишта Школе; контролу уласка и изласка из Школе; контролу исправности електро, водоводних и других инсталација и уређаја</w:t>
      </w:r>
      <w:r w:rsidR="00914F43" w:rsidRPr="00CE15FE">
        <w:rPr>
          <w:lang w:val="sr-Cyrl-CS"/>
        </w:rPr>
        <w:t xml:space="preserve">; </w:t>
      </w:r>
      <w:r w:rsidR="000B7B54" w:rsidRPr="00CE15FE">
        <w:rPr>
          <w:lang w:val="sr-Cyrl-CS"/>
        </w:rPr>
        <w:t>заштиту у случају елементарних непогода (пожара, поплаве и др.)</w:t>
      </w:r>
      <w:r w:rsidR="00914F43" w:rsidRPr="00CE15FE">
        <w:rPr>
          <w:lang w:val="sr-Cyrl-CS"/>
        </w:rPr>
        <w:t>; прву помоћ;</w:t>
      </w:r>
      <w:r w:rsidR="000B7B54" w:rsidRPr="00CE15FE">
        <w:rPr>
          <w:lang w:val="sr-Cyrl-CS"/>
        </w:rPr>
        <w:t xml:space="preserve"> за</w:t>
      </w:r>
      <w:r w:rsidR="00914F43" w:rsidRPr="00CE15FE">
        <w:rPr>
          <w:lang w:val="sr-Cyrl-CS"/>
        </w:rPr>
        <w:t xml:space="preserve">штиту за време јавних окупљања; заштиту за време рекреативне наставе, екскурзија, излета; заштиту за време организовања активности ван Школе; заштиту ученика у саобраћају; предузимање </w:t>
      </w:r>
      <w:r w:rsidR="000B7B54" w:rsidRPr="00CE15FE">
        <w:rPr>
          <w:lang w:val="sr-Cyrl-CS"/>
        </w:rPr>
        <w:t xml:space="preserve">других </w:t>
      </w:r>
      <w:r w:rsidR="00914F43" w:rsidRPr="00CE15FE">
        <w:rPr>
          <w:lang w:val="sr-Cyrl-CS"/>
        </w:rPr>
        <w:t>мера у циљу остваривања физичке заштите и безбедности ученика;</w:t>
      </w:r>
    </w:p>
    <w:p w:rsidR="006E0D4C" w:rsidRPr="00CE15FE" w:rsidRDefault="000B7B54" w:rsidP="006E0D4C">
      <w:pPr>
        <w:ind w:firstLine="708"/>
        <w:rPr>
          <w:lang w:val="sr-Cyrl-CS"/>
        </w:rPr>
      </w:pPr>
      <w:r w:rsidRPr="00CE15FE">
        <w:rPr>
          <w:lang w:val="sr-Cyrl-CS"/>
        </w:rPr>
        <w:t xml:space="preserve">3) </w:t>
      </w:r>
      <w:r w:rsidR="006E0D4C" w:rsidRPr="00CE15FE">
        <w:rPr>
          <w:lang w:val="sr-Cyrl-CS"/>
        </w:rPr>
        <w:t>дежурство наставника и помоћно-техничког особља;</w:t>
      </w:r>
    </w:p>
    <w:p w:rsidR="006E0D4C" w:rsidRPr="00CE15FE" w:rsidRDefault="000B7B54" w:rsidP="006E0D4C">
      <w:pPr>
        <w:ind w:firstLine="708"/>
        <w:rPr>
          <w:lang w:val="sr-Cyrl-CS"/>
        </w:rPr>
      </w:pPr>
      <w:r w:rsidRPr="00CE15FE">
        <w:rPr>
          <w:lang w:val="sr-Cyrl-CS"/>
        </w:rPr>
        <w:t>4</w:t>
      </w:r>
      <w:r w:rsidR="006E0D4C" w:rsidRPr="00CE15FE">
        <w:rPr>
          <w:lang w:val="sr-Cyrl-CS"/>
        </w:rPr>
        <w:t>) осигурање ученика;</w:t>
      </w:r>
    </w:p>
    <w:p w:rsidR="006E0D4C" w:rsidRPr="00CE15FE" w:rsidRDefault="000B7B54" w:rsidP="006E0D4C">
      <w:pPr>
        <w:ind w:left="708"/>
      </w:pPr>
      <w:r w:rsidRPr="00CE15FE">
        <w:rPr>
          <w:lang w:val="sr-Cyrl-CS"/>
        </w:rPr>
        <w:t>5</w:t>
      </w:r>
      <w:r w:rsidR="006E0D4C" w:rsidRPr="00CE15FE">
        <w:rPr>
          <w:lang w:val="sr-Cyrl-CS"/>
        </w:rPr>
        <w:t xml:space="preserve">) обезбеђивање свих елемената заштите од </w:t>
      </w:r>
      <w:r w:rsidR="00714DA9" w:rsidRPr="00CE15FE">
        <w:rPr>
          <w:lang w:val="sr-Cyrl-CS"/>
        </w:rPr>
        <w:t xml:space="preserve">елементарних непогода </w:t>
      </w:r>
      <w:r w:rsidR="00714DA9" w:rsidRPr="00CE15FE">
        <w:t xml:space="preserve">- </w:t>
      </w:r>
      <w:r w:rsidR="00714DA9" w:rsidRPr="00CE15FE">
        <w:rPr>
          <w:lang w:val="sr-Cyrl-CS"/>
        </w:rPr>
        <w:t>пожара, поплава,</w:t>
      </w:r>
      <w:r w:rsidR="00714DA9" w:rsidRPr="00CE15FE">
        <w:t xml:space="preserve"> земљотреса, </w:t>
      </w:r>
      <w:r w:rsidR="006E0D4C" w:rsidRPr="00CE15FE">
        <w:rPr>
          <w:lang w:val="sr-Cyrl-CS"/>
        </w:rPr>
        <w:t>удара грома</w:t>
      </w:r>
      <w:r w:rsidR="00714DA9" w:rsidRPr="00CE15FE">
        <w:t xml:space="preserve">, </w:t>
      </w:r>
      <w:r w:rsidR="006E0D4C" w:rsidRPr="00CE15FE">
        <w:rPr>
          <w:lang w:val="sr-Cyrl-CS"/>
        </w:rPr>
        <w:t xml:space="preserve">других </w:t>
      </w:r>
      <w:r w:rsidR="00714DA9" w:rsidRPr="00CE15FE">
        <w:t xml:space="preserve">несрећа/удеса, катастрофа или других ванредних околности и ситуација </w:t>
      </w:r>
      <w:r w:rsidR="002C5F8B" w:rsidRPr="00CE15FE">
        <w:rPr>
          <w:lang w:val="sr-Cyrl-CS"/>
        </w:rPr>
        <w:t>(</w:t>
      </w:r>
      <w:r w:rsidR="002C5F8B" w:rsidRPr="00CE15FE">
        <w:t xml:space="preserve">одрони, клизишта, ерозије, неодостатак воде за пиће, епидемије/пандемије, биљне болести, болести животиња, екстремне временске појаве, техничко-технолошке несреће...) </w:t>
      </w:r>
      <w:r w:rsidR="006E0D4C" w:rsidRPr="00CE15FE">
        <w:rPr>
          <w:lang w:val="sr-Cyrl-CS"/>
        </w:rPr>
        <w:t>које могу угрозити безбедност ученика Школе</w:t>
      </w:r>
      <w:r w:rsidR="002C5F8B" w:rsidRPr="00CE15FE">
        <w:rPr>
          <w:lang w:val="sr-Cyrl-CS"/>
        </w:rPr>
        <w:t xml:space="preserve">; </w:t>
      </w:r>
    </w:p>
    <w:p w:rsidR="001C6B7D" w:rsidRPr="00CE15FE" w:rsidRDefault="000B7B54" w:rsidP="001C6B7D">
      <w:pPr>
        <w:ind w:left="708"/>
      </w:pPr>
      <w:r w:rsidRPr="00CE15FE">
        <w:t>6</w:t>
      </w:r>
      <w:r w:rsidR="001C6B7D" w:rsidRPr="00CE15FE">
        <w:t xml:space="preserve">) </w:t>
      </w:r>
      <w:r w:rsidR="001C6B7D" w:rsidRPr="00CE15FE">
        <w:rPr>
          <w:lang w:val="sr-Cyrl-CS"/>
        </w:rPr>
        <w:t>друге мере у циљу заштите и безбедности ученика</w:t>
      </w:r>
      <w:r w:rsidR="001C6B7D" w:rsidRPr="00CE15FE">
        <w:t>, утврђене законом и овим Правилником;</w:t>
      </w:r>
    </w:p>
    <w:p w:rsidR="006E0D4C" w:rsidRPr="00CE15FE" w:rsidRDefault="000B7B54" w:rsidP="006E0D4C">
      <w:pPr>
        <w:ind w:firstLine="708"/>
      </w:pPr>
      <w:r w:rsidRPr="00CE15FE">
        <w:t>7</w:t>
      </w:r>
      <w:r w:rsidR="006E0D4C" w:rsidRPr="00CE15FE">
        <w:rPr>
          <w:lang w:val="sr-Cyrl-CS"/>
        </w:rPr>
        <w:t xml:space="preserve">) </w:t>
      </w:r>
      <w:r w:rsidR="001C6B7D" w:rsidRPr="00CE15FE">
        <w:t>о донетим мерама заштите и безбедности, на одговарајући начин (усмена информација, писмено обавештење, на огласној табли или званичној интернет страници Школе и сл.) Школа упознаје децу и ученике, њихове родитеље,</w:t>
      </w:r>
      <w:r w:rsidR="00604B49" w:rsidRPr="00CE15FE">
        <w:t xml:space="preserve"> </w:t>
      </w:r>
      <w:r w:rsidR="001C6B7D" w:rsidRPr="00CE15FE">
        <w:t xml:space="preserve"> односно другог законског заступника, као и све запослене</w:t>
      </w:r>
      <w:r w:rsidR="00A2288C" w:rsidRPr="00CE15FE">
        <w:t>;</w:t>
      </w:r>
    </w:p>
    <w:p w:rsidR="00A2288C" w:rsidRPr="00CE15FE" w:rsidRDefault="000B7B54" w:rsidP="006E0D4C">
      <w:pPr>
        <w:ind w:firstLine="708"/>
      </w:pPr>
      <w:r w:rsidRPr="00CE15FE">
        <w:t>8</w:t>
      </w:r>
      <w:r w:rsidR="00A2288C" w:rsidRPr="00CE15FE">
        <w:t>) пре измене и допуне постојећих, односно израде нових аката, Школа припрема анализу потенцијалних и актуелних ризика у организацији рада Школе (просторни, технички, временски и други организациони услови);</w:t>
      </w:r>
    </w:p>
    <w:p w:rsidR="00A2288C" w:rsidRPr="00CE15FE" w:rsidRDefault="000B7B54" w:rsidP="006E0D4C">
      <w:pPr>
        <w:ind w:firstLine="708"/>
      </w:pPr>
      <w:r w:rsidRPr="00CE15FE">
        <w:t>9</w:t>
      </w:r>
      <w:r w:rsidR="00A2288C" w:rsidRPr="00CE15FE">
        <w:t>) планира превентивне и интервентне програме са циљем промене понашања код ученика.</w:t>
      </w:r>
    </w:p>
    <w:p w:rsidR="00FF17E5" w:rsidRPr="00CE15FE" w:rsidRDefault="00FF17E5" w:rsidP="006E0D4C">
      <w:pPr>
        <w:ind w:firstLine="708"/>
      </w:pPr>
      <w:r w:rsidRPr="00CE15FE">
        <w:t>Школа и запослени у Школи обезбеђују остваривање права детета и ученика у складу са законом.</w:t>
      </w:r>
    </w:p>
    <w:p w:rsidR="004C1E58" w:rsidRPr="00CE15FE" w:rsidRDefault="004C1E58" w:rsidP="006E0D4C">
      <w:pPr>
        <w:ind w:firstLine="708"/>
      </w:pPr>
    </w:p>
    <w:p w:rsidR="004C1E58" w:rsidRPr="00CE15FE" w:rsidRDefault="004C1E58" w:rsidP="006E0D4C">
      <w:pPr>
        <w:ind w:firstLine="708"/>
      </w:pPr>
    </w:p>
    <w:p w:rsidR="004C1E58" w:rsidRPr="00CE15FE" w:rsidRDefault="004C1E58" w:rsidP="006E0D4C">
      <w:pPr>
        <w:ind w:firstLine="708"/>
      </w:pPr>
    </w:p>
    <w:p w:rsidR="001C6B7D" w:rsidRPr="00CE15FE" w:rsidRDefault="001C6B7D" w:rsidP="006E0D4C">
      <w:pPr>
        <w:ind w:firstLine="708"/>
      </w:pPr>
    </w:p>
    <w:p w:rsidR="0085171C" w:rsidRPr="00CE15FE" w:rsidRDefault="0085171C" w:rsidP="006E0D4C">
      <w:pPr>
        <w:ind w:firstLine="708"/>
      </w:pPr>
    </w:p>
    <w:p w:rsidR="0085171C" w:rsidRPr="00CE15FE" w:rsidRDefault="0085171C" w:rsidP="00B36F28">
      <w:pPr>
        <w:rPr>
          <w:b/>
        </w:rPr>
      </w:pPr>
      <w:r w:rsidRPr="00CE15FE">
        <w:rPr>
          <w:b/>
        </w:rPr>
        <w:lastRenderedPageBreak/>
        <w:t>САРАДЊА СА ДРЖАВНИМ ОРГАНИМА И</w:t>
      </w:r>
      <w:r w:rsidR="00B36F28" w:rsidRPr="00CE15FE">
        <w:rPr>
          <w:b/>
        </w:rPr>
        <w:t xml:space="preserve"> </w:t>
      </w:r>
      <w:r w:rsidRPr="00CE15FE">
        <w:rPr>
          <w:b/>
        </w:rPr>
        <w:t>ОРГАНИМА ЛОКАЛНЕ САМОУПРАВЕ</w:t>
      </w:r>
    </w:p>
    <w:p w:rsidR="007E0AAC" w:rsidRPr="00CE15FE" w:rsidRDefault="007E0AAC" w:rsidP="007E0AAC">
      <w:pPr>
        <w:ind w:firstLine="680"/>
        <w:jc w:val="both"/>
        <w:rPr>
          <w:lang w:val="sr-Cyrl-CS"/>
        </w:rPr>
      </w:pPr>
    </w:p>
    <w:p w:rsidR="006E0D4C" w:rsidRPr="00CE15FE" w:rsidRDefault="006E0D4C" w:rsidP="006E0D4C">
      <w:pPr>
        <w:jc w:val="center"/>
        <w:rPr>
          <w:b/>
          <w:lang w:val="sr-Cyrl-CS"/>
        </w:rPr>
      </w:pPr>
      <w:r w:rsidRPr="00CE15FE">
        <w:rPr>
          <w:b/>
          <w:lang w:val="sr-Cyrl-CS"/>
        </w:rPr>
        <w:t xml:space="preserve">Члан </w:t>
      </w:r>
      <w:r w:rsidR="0085171C" w:rsidRPr="00CE15FE">
        <w:rPr>
          <w:b/>
        </w:rPr>
        <w:t>6</w:t>
      </w:r>
      <w:r w:rsidRPr="00CE15FE">
        <w:rPr>
          <w:b/>
          <w:lang w:val="sr-Cyrl-CS"/>
        </w:rPr>
        <w:t>.</w:t>
      </w:r>
    </w:p>
    <w:p w:rsidR="0085171C" w:rsidRPr="00CE15FE" w:rsidRDefault="006E0D4C" w:rsidP="0085171C">
      <w:pPr>
        <w:ind w:firstLine="708"/>
      </w:pPr>
      <w:r w:rsidRPr="00CE15FE">
        <w:rPr>
          <w:lang w:val="sr-Cyrl-CS"/>
        </w:rPr>
        <w:t xml:space="preserve">Ради </w:t>
      </w:r>
      <w:r w:rsidR="0085171C" w:rsidRPr="00CE15FE">
        <w:t>свеобухватне заштите и безбедности у</w:t>
      </w:r>
      <w:r w:rsidR="00B364D6" w:rsidRPr="00CE15FE">
        <w:t>ченика, у поступку прописивања,</w:t>
      </w:r>
      <w:r w:rsidR="0085171C" w:rsidRPr="00CE15FE">
        <w:t xml:space="preserve"> извршавања мера</w:t>
      </w:r>
      <w:r w:rsidR="00DC3ED3" w:rsidRPr="00CE15FE">
        <w:t xml:space="preserve"> и заједничких активности усмерених на обезбеђивање заштите и безбе</w:t>
      </w:r>
      <w:r w:rsidR="00254348" w:rsidRPr="00CE15FE">
        <w:t>д</w:t>
      </w:r>
      <w:r w:rsidR="00DC3ED3" w:rsidRPr="00CE15FE">
        <w:t xml:space="preserve">ности </w:t>
      </w:r>
      <w:r w:rsidR="00B364D6" w:rsidRPr="00CE15FE">
        <w:t>деце и ученика</w:t>
      </w:r>
      <w:r w:rsidR="0085171C" w:rsidRPr="00CE15FE">
        <w:t>, Школа сарађује са</w:t>
      </w:r>
      <w:r w:rsidR="00DC3ED3" w:rsidRPr="00CE15FE">
        <w:t xml:space="preserve"> институцијама на националном и локалном нивоу</w:t>
      </w:r>
      <w:r w:rsidRPr="00CE15FE">
        <w:rPr>
          <w:lang w:val="sr-Cyrl-CS"/>
        </w:rPr>
        <w:t>:</w:t>
      </w:r>
    </w:p>
    <w:p w:rsidR="0085171C" w:rsidRPr="00CE15FE" w:rsidRDefault="006E0D4C" w:rsidP="0085171C">
      <w:pPr>
        <w:numPr>
          <w:ilvl w:val="0"/>
          <w:numId w:val="10"/>
        </w:numPr>
      </w:pPr>
      <w:r w:rsidRPr="00CE15FE">
        <w:rPr>
          <w:lang w:val="sr-Cyrl-CS"/>
        </w:rPr>
        <w:t xml:space="preserve">Министарством просвете, </w:t>
      </w:r>
      <w:r w:rsidR="0085171C" w:rsidRPr="00CE15FE">
        <w:t>науке и технолошког развоја,</w:t>
      </w:r>
    </w:p>
    <w:p w:rsidR="0085171C" w:rsidRPr="00CE15FE" w:rsidRDefault="0085171C" w:rsidP="0085171C">
      <w:pPr>
        <w:numPr>
          <w:ilvl w:val="0"/>
          <w:numId w:val="10"/>
        </w:numPr>
        <w:rPr>
          <w:lang w:val="sr-Cyrl-CS"/>
        </w:rPr>
      </w:pPr>
      <w:r w:rsidRPr="00CE15FE">
        <w:t>Школском управом за град Београд,</w:t>
      </w:r>
    </w:p>
    <w:p w:rsidR="0085171C" w:rsidRPr="00CE15FE" w:rsidRDefault="0085171C" w:rsidP="0085171C">
      <w:pPr>
        <w:numPr>
          <w:ilvl w:val="0"/>
          <w:numId w:val="10"/>
        </w:numPr>
        <w:rPr>
          <w:lang w:val="sr-Cyrl-CS"/>
        </w:rPr>
      </w:pPr>
      <w:r w:rsidRPr="00CE15FE">
        <w:t>Секретаријатом за образовање</w:t>
      </w:r>
      <w:r w:rsidR="009924B9" w:rsidRPr="00CE15FE">
        <w:t xml:space="preserve"> Градске управе града Београда</w:t>
      </w:r>
      <w:r w:rsidRPr="00CE15FE">
        <w:t>,</w:t>
      </w:r>
    </w:p>
    <w:p w:rsidR="0085171C" w:rsidRPr="00CE15FE" w:rsidRDefault="005360E5" w:rsidP="0085171C">
      <w:pPr>
        <w:numPr>
          <w:ilvl w:val="0"/>
          <w:numId w:val="10"/>
        </w:numPr>
        <w:rPr>
          <w:lang w:val="sr-Cyrl-CS"/>
        </w:rPr>
      </w:pPr>
      <w:r w:rsidRPr="00CE15FE">
        <w:t>Општином Земун</w:t>
      </w:r>
      <w:r w:rsidR="009924B9" w:rsidRPr="00CE15FE">
        <w:t xml:space="preserve">, </w:t>
      </w:r>
      <w:r w:rsidR="0085171C" w:rsidRPr="00CE15FE">
        <w:t>Одељење</w:t>
      </w:r>
      <w:r w:rsidRPr="00CE15FE">
        <w:t>м за образовање општине Земун</w:t>
      </w:r>
      <w:r w:rsidR="0085171C" w:rsidRPr="00CE15FE">
        <w:t>,</w:t>
      </w:r>
    </w:p>
    <w:p w:rsidR="005360E5" w:rsidRPr="00CE15FE" w:rsidRDefault="006E0D4C" w:rsidP="005F54C7">
      <w:pPr>
        <w:numPr>
          <w:ilvl w:val="0"/>
          <w:numId w:val="10"/>
        </w:numPr>
        <w:rPr>
          <w:lang w:val="sr-Cyrl-CS"/>
        </w:rPr>
      </w:pPr>
      <w:r w:rsidRPr="00CE15FE">
        <w:rPr>
          <w:lang w:val="sr-Cyrl-CS"/>
        </w:rPr>
        <w:t>Министарством унутрашњих послова</w:t>
      </w:r>
      <w:r w:rsidR="0085171C" w:rsidRPr="00CE15FE">
        <w:t xml:space="preserve"> – </w:t>
      </w:r>
      <w:r w:rsidR="005360E5" w:rsidRPr="00CE15FE">
        <w:t>Полицијска управа општине Земун</w:t>
      </w:r>
      <w:r w:rsidR="0085171C" w:rsidRPr="00CE15FE">
        <w:t xml:space="preserve"> </w:t>
      </w:r>
    </w:p>
    <w:p w:rsidR="0085171C" w:rsidRPr="00CE15FE" w:rsidRDefault="0085171C" w:rsidP="005F54C7">
      <w:pPr>
        <w:numPr>
          <w:ilvl w:val="0"/>
          <w:numId w:val="10"/>
        </w:numPr>
        <w:rPr>
          <w:lang w:val="sr-Cyrl-CS"/>
        </w:rPr>
      </w:pPr>
      <w:r w:rsidRPr="00CE15FE">
        <w:rPr>
          <w:lang w:val="sr-Cyrl-CS"/>
        </w:rPr>
        <w:t>Центр</w:t>
      </w:r>
      <w:r w:rsidRPr="00CE15FE">
        <w:t>има</w:t>
      </w:r>
      <w:r w:rsidRPr="00CE15FE">
        <w:rPr>
          <w:lang w:val="sr-Cyrl-CS"/>
        </w:rPr>
        <w:t xml:space="preserve"> за социјални рад </w:t>
      </w:r>
      <w:r w:rsidRPr="00CE15FE">
        <w:t>и домовима здравља општине на чијој територији се налази школа и општина на којима су пребивалишта ученика Школе.</w:t>
      </w:r>
    </w:p>
    <w:p w:rsidR="00F67CD7" w:rsidRPr="00CE15FE" w:rsidRDefault="00F67CD7" w:rsidP="00F67CD7">
      <w:pPr>
        <w:ind w:firstLine="708"/>
      </w:pPr>
      <w:r w:rsidRPr="00CE15FE">
        <w:t>Мере, начин и поступци заштите и безбедности ученика предузимају се у складу са правилима и протоколима за поступање надлежних служби.</w:t>
      </w:r>
    </w:p>
    <w:p w:rsidR="00AB50C2" w:rsidRPr="00CE15FE" w:rsidRDefault="00AB50C2" w:rsidP="00F67CD7">
      <w:pPr>
        <w:ind w:firstLine="708"/>
      </w:pPr>
    </w:p>
    <w:p w:rsidR="00AB50C2" w:rsidRPr="00CE15FE" w:rsidRDefault="00AB50C2" w:rsidP="00AB50C2">
      <w:pPr>
        <w:jc w:val="center"/>
        <w:rPr>
          <w:b/>
          <w:lang w:val="sr-Cyrl-CS"/>
        </w:rPr>
      </w:pPr>
      <w:r w:rsidRPr="00CE15FE">
        <w:rPr>
          <w:b/>
          <w:lang w:val="sr-Cyrl-CS"/>
        </w:rPr>
        <w:t xml:space="preserve">Члан </w:t>
      </w:r>
      <w:r w:rsidR="001E2440" w:rsidRPr="00CE15FE">
        <w:rPr>
          <w:b/>
          <w:lang w:val="sr-Cyrl-CS"/>
        </w:rPr>
        <w:t>7</w:t>
      </w:r>
      <w:r w:rsidRPr="00CE15FE">
        <w:rPr>
          <w:b/>
          <w:lang w:val="sr-Cyrl-CS"/>
        </w:rPr>
        <w:t>.</w:t>
      </w:r>
    </w:p>
    <w:p w:rsidR="00AB50C2" w:rsidRPr="00CE15FE" w:rsidRDefault="00AB50C2" w:rsidP="00186A67">
      <w:pPr>
        <w:ind w:firstLine="708"/>
      </w:pPr>
      <w:r w:rsidRPr="00CE15FE">
        <w:t>Уз помоћ служби надлежних Министарстава и Градске управе, Школа се стара да саобраћајна сигнализација у околини Школе буде постављена на начин који ће омогућити максималну безбедност ученика приликом доласка и одласка из Школе.</w:t>
      </w:r>
    </w:p>
    <w:p w:rsidR="00186A67" w:rsidRPr="00CE15FE" w:rsidRDefault="00186A67" w:rsidP="00186A67">
      <w:pPr>
        <w:ind w:firstLine="708"/>
      </w:pPr>
      <w:r w:rsidRPr="00CE15FE">
        <w:t xml:space="preserve">Школа пред надлежним органима покреће иницијативе ради побољшања безбедности у саобраћају на прилазима Школи (постављање "лежећих полицајаца", семафора и других уређаја, организовање дежурства саобраћајних полицајаца и тако даље). </w:t>
      </w:r>
    </w:p>
    <w:p w:rsidR="00186A67" w:rsidRPr="00CE15FE" w:rsidRDefault="00186A67" w:rsidP="00186A67">
      <w:pPr>
        <w:ind w:firstLine="708"/>
      </w:pPr>
      <w:r w:rsidRPr="00CE15FE">
        <w:t xml:space="preserve">Заштита ученика у саобраћају обезбеђује се организовањем предавања саобраћајних стручњака, приказивањем филмова о саобраћају, разговором на часовима одељенске заједнице и родитељским састанцима. </w:t>
      </w:r>
    </w:p>
    <w:p w:rsidR="00186A67" w:rsidRPr="00CE15FE" w:rsidRDefault="00186A67" w:rsidP="00186A67">
      <w:pPr>
        <w:ind w:firstLine="708"/>
      </w:pPr>
    </w:p>
    <w:p w:rsidR="00AB50C2" w:rsidRPr="00CE15FE" w:rsidRDefault="00AB50C2" w:rsidP="00AB50C2">
      <w:pPr>
        <w:jc w:val="center"/>
        <w:rPr>
          <w:b/>
          <w:lang w:val="sr-Cyrl-CS"/>
        </w:rPr>
      </w:pPr>
      <w:r w:rsidRPr="00CE15FE">
        <w:rPr>
          <w:b/>
          <w:lang w:val="sr-Cyrl-CS"/>
        </w:rPr>
        <w:t xml:space="preserve">Члан </w:t>
      </w:r>
      <w:r w:rsidR="001E2440" w:rsidRPr="00CE15FE">
        <w:rPr>
          <w:b/>
          <w:lang w:val="sr-Cyrl-CS"/>
        </w:rPr>
        <w:t>8</w:t>
      </w:r>
      <w:r w:rsidRPr="00CE15FE">
        <w:rPr>
          <w:b/>
          <w:lang w:val="sr-Cyrl-CS"/>
        </w:rPr>
        <w:t>.</w:t>
      </w:r>
    </w:p>
    <w:p w:rsidR="00AB50C2" w:rsidRPr="00CE15FE" w:rsidRDefault="00AB50C2" w:rsidP="001E2440">
      <w:pPr>
        <w:ind w:firstLine="708"/>
      </w:pPr>
      <w:r w:rsidRPr="00CE15FE">
        <w:t>Сарадња са Министарством унутрашњих послова (у даљем тексту: МУП), одвија се првенствено кроз обилазак Школе и околине од стране патроле МУП-а, одељења опш</w:t>
      </w:r>
      <w:r w:rsidR="005360E5" w:rsidRPr="00CE15FE">
        <w:t>тине Земун</w:t>
      </w:r>
      <w:r w:rsidRPr="00CE15FE">
        <w:t>, ради контролисања услова за несметан рад Школе и спречавање настанка потенцијалних проблема.</w:t>
      </w:r>
    </w:p>
    <w:p w:rsidR="00AB50C2" w:rsidRPr="00CE15FE" w:rsidRDefault="00AB50C2" w:rsidP="001E2440">
      <w:pPr>
        <w:ind w:firstLine="708"/>
      </w:pPr>
      <w:r w:rsidRPr="00CE15FE">
        <w:t>Школа остварује сарадњу са надлежним инспекторима службе за малолетничку деликвенцију којима се пријављује свака ситуација у Школи или у понашању ученика која може довести до деликвентног понашања, како би се на време спречила ова појава и тиме остварила безбедност других ученика Школе.</w:t>
      </w:r>
    </w:p>
    <w:p w:rsidR="00AB50C2" w:rsidRPr="00CE15FE" w:rsidRDefault="00AB50C2" w:rsidP="001E2440">
      <w:pPr>
        <w:ind w:firstLine="708"/>
      </w:pPr>
      <w:r w:rsidRPr="00CE15FE">
        <w:t>Школи се, на основу процене безбедности од стране надлежних органа унутрашњих послова, додељује школски полицајац који учествује у заштити ученика и који повезује Школу са МУП-ом, одељење опш</w:t>
      </w:r>
      <w:r w:rsidR="005360E5" w:rsidRPr="00CE15FE">
        <w:t>тине Земун</w:t>
      </w:r>
      <w:r w:rsidRPr="00CE15FE">
        <w:t xml:space="preserve"> и надлежним инспекторима службе за малолетничку деликвенцију.</w:t>
      </w:r>
    </w:p>
    <w:p w:rsidR="00AB50C2" w:rsidRPr="00CE15FE" w:rsidRDefault="00AB50C2" w:rsidP="001E2440">
      <w:pPr>
        <w:ind w:firstLine="708"/>
      </w:pPr>
      <w:r w:rsidRPr="00CE15FE">
        <w:t xml:space="preserve">У време ваннаставних активности везаних за Школу (екскурзије, такмичења и сл), Школа је у обавези да благовремено пријави свако путовање ученика, како би радници МУП-а обавили преглед ангажованих аутобуса и старали се о безбедности ученика за време трајања путовања. </w:t>
      </w:r>
    </w:p>
    <w:p w:rsidR="00B94CFE" w:rsidRPr="00CE15FE" w:rsidRDefault="00B94CFE" w:rsidP="00B94CFE">
      <w:pPr>
        <w:ind w:firstLine="708"/>
      </w:pPr>
      <w:r w:rsidRPr="00CE15FE">
        <w:t>Превоз ученика, по правилу и због заштите и безбедности ученика, не врши се у касним ноћним или раним јутарњим сатима.</w:t>
      </w:r>
    </w:p>
    <w:p w:rsidR="00BB59D8" w:rsidRPr="00CE15FE" w:rsidRDefault="00BB59D8" w:rsidP="00B94CFE">
      <w:pPr>
        <w:ind w:firstLine="720"/>
      </w:pPr>
      <w:r w:rsidRPr="00CE15FE">
        <w:t>У случају најаве о постављеној експлозивној направи настава се одмах прекида, обавља се евакуација свих лица из свих школских просторија и обавештавају надележни органи унутрашњих послова ради противдиверзионог прегледа.</w:t>
      </w:r>
    </w:p>
    <w:p w:rsidR="00AB50C2" w:rsidRPr="00CE15FE" w:rsidRDefault="00AB50C2" w:rsidP="00F67CD7">
      <w:pPr>
        <w:ind w:firstLine="708"/>
      </w:pPr>
    </w:p>
    <w:p w:rsidR="00AB50C2" w:rsidRPr="00CE15FE" w:rsidRDefault="00AB50C2" w:rsidP="00AB50C2">
      <w:pPr>
        <w:jc w:val="center"/>
        <w:rPr>
          <w:b/>
          <w:lang w:val="sr-Cyrl-CS"/>
        </w:rPr>
      </w:pPr>
      <w:r w:rsidRPr="00CE15FE">
        <w:rPr>
          <w:b/>
          <w:lang w:val="sr-Cyrl-CS"/>
        </w:rPr>
        <w:t xml:space="preserve">Члан </w:t>
      </w:r>
      <w:r w:rsidR="001E2440" w:rsidRPr="00CE15FE">
        <w:rPr>
          <w:b/>
          <w:lang w:val="sr-Cyrl-CS"/>
        </w:rPr>
        <w:t>9</w:t>
      </w:r>
      <w:r w:rsidRPr="00CE15FE">
        <w:rPr>
          <w:b/>
          <w:lang w:val="sr-Cyrl-CS"/>
        </w:rPr>
        <w:t>.</w:t>
      </w:r>
    </w:p>
    <w:p w:rsidR="00AB50C2" w:rsidRPr="00CE15FE" w:rsidRDefault="00AB50C2" w:rsidP="008718BD">
      <w:pPr>
        <w:ind w:firstLine="708"/>
      </w:pPr>
      <w:r w:rsidRPr="00CE15FE">
        <w:t xml:space="preserve">У сарадњи са Министарством просвете, Школа се стара да сви облици образовно-васпитног рада теку без застоја и проблема, да свеукупни односи учесника наставног процеса буду такви да ученици Школе буду </w:t>
      </w:r>
      <w:r w:rsidR="00510F34" w:rsidRPr="00CE15FE">
        <w:t xml:space="preserve">безбедни и </w:t>
      </w:r>
      <w:r w:rsidRPr="00CE15FE">
        <w:t>заштићени од свих облика дискриминације и насиља.</w:t>
      </w:r>
    </w:p>
    <w:p w:rsidR="007E0AAC" w:rsidRPr="00CE15FE" w:rsidRDefault="007E0AAC" w:rsidP="007E0AAC">
      <w:pPr>
        <w:ind w:firstLine="680"/>
        <w:jc w:val="both"/>
        <w:rPr>
          <w:lang w:val="sr-Cyrl-CS"/>
        </w:rPr>
      </w:pPr>
    </w:p>
    <w:p w:rsidR="009A4DE0" w:rsidRPr="00CE15FE" w:rsidRDefault="009A4DE0" w:rsidP="0099266E">
      <w:pPr>
        <w:rPr>
          <w:b/>
        </w:rPr>
      </w:pPr>
    </w:p>
    <w:p w:rsidR="009A4DE0" w:rsidRPr="00CE15FE" w:rsidRDefault="00CE6547" w:rsidP="00505167">
      <w:pPr>
        <w:jc w:val="center"/>
        <w:rPr>
          <w:b/>
        </w:rPr>
      </w:pPr>
      <w:r w:rsidRPr="00CE15FE">
        <w:rPr>
          <w:b/>
        </w:rPr>
        <w:t>Д</w:t>
      </w:r>
      <w:r w:rsidR="00B36F28" w:rsidRPr="00CE15FE">
        <w:rPr>
          <w:b/>
        </w:rPr>
        <w:t xml:space="preserve">ЕЖУРСТВО У </w:t>
      </w:r>
      <w:r w:rsidRPr="00CE15FE">
        <w:rPr>
          <w:b/>
        </w:rPr>
        <w:t>Ш</w:t>
      </w:r>
      <w:r w:rsidR="00B36F28" w:rsidRPr="00CE15FE">
        <w:rPr>
          <w:b/>
        </w:rPr>
        <w:t>КОЛИ</w:t>
      </w:r>
      <w:r w:rsidR="009A4DE0" w:rsidRPr="00CE15FE">
        <w:rPr>
          <w:b/>
        </w:rPr>
        <w:t>, КОНТРОЛА ОБЈЕКТА И ДВОРИШТА</w:t>
      </w:r>
    </w:p>
    <w:p w:rsidR="00035FFE" w:rsidRPr="00CE15FE" w:rsidRDefault="00035FFE" w:rsidP="009A4DE0">
      <w:pPr>
        <w:rPr>
          <w:b/>
        </w:rPr>
      </w:pPr>
    </w:p>
    <w:p w:rsidR="00CE6547" w:rsidRPr="00CE15FE" w:rsidRDefault="00CE6547" w:rsidP="00CE6547">
      <w:pPr>
        <w:jc w:val="center"/>
        <w:rPr>
          <w:b/>
          <w:lang w:val="sr-Cyrl-CS"/>
        </w:rPr>
      </w:pPr>
      <w:r w:rsidRPr="00CE15FE">
        <w:rPr>
          <w:b/>
          <w:lang w:val="sr-Cyrl-CS"/>
        </w:rPr>
        <w:t xml:space="preserve">Члан </w:t>
      </w:r>
      <w:r w:rsidRPr="00CE15FE">
        <w:rPr>
          <w:b/>
        </w:rPr>
        <w:t>1</w:t>
      </w:r>
      <w:r w:rsidR="00035FFE" w:rsidRPr="00CE15FE">
        <w:rPr>
          <w:b/>
        </w:rPr>
        <w:t>0</w:t>
      </w:r>
      <w:r w:rsidRPr="00CE15FE">
        <w:rPr>
          <w:b/>
          <w:lang w:val="sr-Cyrl-CS"/>
        </w:rPr>
        <w:t>.</w:t>
      </w:r>
    </w:p>
    <w:p w:rsidR="00AB1790" w:rsidRPr="00CE15FE" w:rsidRDefault="00AB1790" w:rsidP="00B13E88">
      <w:pPr>
        <w:ind w:firstLine="708"/>
      </w:pPr>
      <w:r w:rsidRPr="00CE15FE">
        <w:rPr>
          <w:lang w:val="sr-Cyrl-CS"/>
        </w:rPr>
        <w:t>Дежурство у Школи извод</w:t>
      </w:r>
      <w:r w:rsidRPr="00CE15FE">
        <w:t xml:space="preserve">е </w:t>
      </w:r>
      <w:r w:rsidRPr="00CE15FE">
        <w:rPr>
          <w:b/>
          <w:lang w:val="sr-Cyrl-CS"/>
        </w:rPr>
        <w:t>дежурни наставници</w:t>
      </w:r>
      <w:r w:rsidRPr="00CE15FE">
        <w:rPr>
          <w:b/>
        </w:rPr>
        <w:t xml:space="preserve"> и</w:t>
      </w:r>
      <w:r w:rsidRPr="00CE15FE">
        <w:rPr>
          <w:b/>
          <w:lang w:val="sr-Cyrl-CS"/>
        </w:rPr>
        <w:t xml:space="preserve"> помоћно-техничко особље</w:t>
      </w:r>
      <w:r w:rsidR="00860B4D" w:rsidRPr="00CE15FE">
        <w:rPr>
          <w:lang w:val="sr-Cyrl-CS"/>
        </w:rPr>
        <w:t xml:space="preserve"> (даље: </w:t>
      </w:r>
      <w:r w:rsidR="00860B4D" w:rsidRPr="00CE15FE">
        <w:rPr>
          <w:b/>
          <w:lang w:val="sr-Cyrl-CS"/>
        </w:rPr>
        <w:t>дежурна лица</w:t>
      </w:r>
      <w:r w:rsidR="00860B4D" w:rsidRPr="00CE15FE">
        <w:rPr>
          <w:lang w:val="sr-Cyrl-CS"/>
        </w:rPr>
        <w:t>)</w:t>
      </w:r>
      <w:r w:rsidRPr="00CE15FE">
        <w:t xml:space="preserve">, у складу са процесом наставе. </w:t>
      </w:r>
    </w:p>
    <w:p w:rsidR="00D5625D" w:rsidRPr="00CE15FE" w:rsidRDefault="00D5625D" w:rsidP="00B13E88">
      <w:pPr>
        <w:ind w:firstLine="708"/>
      </w:pPr>
      <w:r w:rsidRPr="00CE15FE">
        <w:rPr>
          <w:lang w:val="sr-Cyrl-CS"/>
        </w:rPr>
        <w:t xml:space="preserve">Дежурна лица </w:t>
      </w:r>
      <w:r w:rsidRPr="00CE15FE">
        <w:t>врше контролу уласка у школску зграду и старају се општој безбедности у Школи.</w:t>
      </w:r>
    </w:p>
    <w:p w:rsidR="00A1281F" w:rsidRPr="00CE15FE" w:rsidRDefault="00A1281F" w:rsidP="00A1281F">
      <w:pPr>
        <w:ind w:firstLine="708"/>
        <w:rPr>
          <w:lang w:val="sr-Cyrl-CS"/>
        </w:rPr>
      </w:pPr>
      <w:r w:rsidRPr="00CE15FE">
        <w:rPr>
          <w:lang w:val="sr-Cyrl-CS"/>
        </w:rPr>
        <w:t xml:space="preserve">Дежурство почиње </w:t>
      </w:r>
      <w:r w:rsidRPr="00CE15FE">
        <w:t>15</w:t>
      </w:r>
      <w:r w:rsidRPr="00CE15FE">
        <w:rPr>
          <w:lang w:val="sr-Cyrl-CS"/>
        </w:rPr>
        <w:t xml:space="preserve"> минута пре почетка наставе, а завршава се 15 минута након завршетка последњег часа. </w:t>
      </w:r>
    </w:p>
    <w:p w:rsidR="00A1281F" w:rsidRPr="00CE15FE" w:rsidRDefault="00A1281F" w:rsidP="00A1281F">
      <w:pPr>
        <w:ind w:firstLine="708"/>
      </w:pPr>
      <w:r w:rsidRPr="00CE15FE">
        <w:t xml:space="preserve">Директор Школе доноси </w:t>
      </w:r>
      <w:r w:rsidRPr="00CE15FE">
        <w:rPr>
          <w:b/>
        </w:rPr>
        <w:t>распоред дежурства</w:t>
      </w:r>
      <w:r w:rsidRPr="00CE15FE">
        <w:t xml:space="preserve"> наставника најкасније за наредну радну недељу и врши контролу његовог извршавања.</w:t>
      </w:r>
    </w:p>
    <w:p w:rsidR="00A1281F" w:rsidRPr="00CE15FE" w:rsidRDefault="00A1281F" w:rsidP="00A1281F">
      <w:pPr>
        <w:ind w:firstLine="708"/>
      </w:pPr>
    </w:p>
    <w:p w:rsidR="00A1281F" w:rsidRPr="00CE15FE" w:rsidRDefault="00A1281F" w:rsidP="00A1281F">
      <w:pPr>
        <w:jc w:val="center"/>
        <w:rPr>
          <w:b/>
          <w:lang w:val="sr-Cyrl-CS"/>
        </w:rPr>
      </w:pPr>
      <w:r w:rsidRPr="00CE15FE">
        <w:rPr>
          <w:b/>
          <w:lang w:val="sr-Cyrl-CS"/>
        </w:rPr>
        <w:t xml:space="preserve">Члан </w:t>
      </w:r>
      <w:r w:rsidR="00035FFE" w:rsidRPr="00CE15FE">
        <w:rPr>
          <w:b/>
        </w:rPr>
        <w:t>11</w:t>
      </w:r>
      <w:r w:rsidRPr="00CE15FE">
        <w:rPr>
          <w:b/>
          <w:lang w:val="sr-Cyrl-CS"/>
        </w:rPr>
        <w:t>.</w:t>
      </w:r>
    </w:p>
    <w:p w:rsidR="00A1281F" w:rsidRPr="00CE15FE" w:rsidRDefault="00A1281F" w:rsidP="00A1281F">
      <w:pPr>
        <w:ind w:firstLine="708"/>
      </w:pPr>
      <w:r w:rsidRPr="00CE15FE">
        <w:rPr>
          <w:b/>
        </w:rPr>
        <w:t>Дежурни наставници</w:t>
      </w:r>
      <w:r w:rsidRPr="00CE15FE">
        <w:t xml:space="preserve"> дужни су да обављају дежурство у делу Школе предвиђеном распоредом дежурстава, о свим уоченим променама обавештавају директора Школе, извршавају његове налоге и омогућ</w:t>
      </w:r>
      <w:r w:rsidR="00D349CB" w:rsidRPr="00CE15FE">
        <w:t>ава</w:t>
      </w:r>
      <w:r w:rsidRPr="00CE15FE">
        <w:t>ју безбедан улазак и излазак ученика из Школе.</w:t>
      </w:r>
    </w:p>
    <w:p w:rsidR="00A1281F" w:rsidRPr="00CE15FE" w:rsidRDefault="00A1281F" w:rsidP="00A1281F">
      <w:pPr>
        <w:ind w:firstLine="708"/>
      </w:pPr>
      <w:r w:rsidRPr="00CE15FE">
        <w:t>Дежурни наставник обавезан је да на дежурство дође 15 минута пре почетка наставе и да води рачуна о благовременом почетку наставе. У случају недоласка неког наставника у Школу, обавештава</w:t>
      </w:r>
      <w:r w:rsidR="005360E5" w:rsidRPr="00CE15FE">
        <w:t xml:space="preserve"> директора, помоћника директор и</w:t>
      </w:r>
      <w:r w:rsidRPr="00CE15FE">
        <w:t xml:space="preserve"> руководиоца стручног већа за обла</w:t>
      </w:r>
      <w:r w:rsidR="005360E5" w:rsidRPr="00CE15FE">
        <w:t xml:space="preserve">сти предмета </w:t>
      </w:r>
      <w:r w:rsidRPr="00CE15FE">
        <w:t xml:space="preserve"> како би се предузеле мере за обезбеђивање замене. </w:t>
      </w:r>
    </w:p>
    <w:p w:rsidR="00CD2543" w:rsidRPr="00CE15FE" w:rsidRDefault="00A1281F" w:rsidP="00CD2543">
      <w:pPr>
        <w:ind w:firstLine="708"/>
      </w:pPr>
      <w:r w:rsidRPr="00CE15FE">
        <w:t xml:space="preserve">Дежурни наставници </w:t>
      </w:r>
      <w:r w:rsidR="008D1BCA" w:rsidRPr="00CE15FE">
        <w:t>брину о општој безбедности у Школи, предуз</w:t>
      </w:r>
      <w:r w:rsidR="008D1BCA" w:rsidRPr="00CE15FE">
        <w:rPr>
          <w:lang w:val="sr-Cyrl-CS"/>
        </w:rPr>
        <w:t>и</w:t>
      </w:r>
      <w:r w:rsidR="008D1BCA" w:rsidRPr="00CE15FE">
        <w:t>м</w:t>
      </w:r>
      <w:r w:rsidR="008D1BCA" w:rsidRPr="00CE15FE">
        <w:rPr>
          <w:lang w:val="sr-Cyrl-CS"/>
        </w:rPr>
        <w:t>ају</w:t>
      </w:r>
      <w:r w:rsidR="008D1BCA" w:rsidRPr="00CE15FE">
        <w:t xml:space="preserve"> мере да се очува дисциплина, ред и мир у </w:t>
      </w:r>
      <w:r w:rsidR="008D1BCA" w:rsidRPr="00CE15FE">
        <w:rPr>
          <w:lang w:val="sr-Cyrl-CS"/>
        </w:rPr>
        <w:t>Ш</w:t>
      </w:r>
      <w:r w:rsidR="008D1BCA" w:rsidRPr="00CE15FE">
        <w:t xml:space="preserve">коли, решавају евентуалне конфликте међу ученицима </w:t>
      </w:r>
      <w:r w:rsidR="00CD2543" w:rsidRPr="00CE15FE">
        <w:t>а о ремећењу р</w:t>
      </w:r>
      <w:r w:rsidR="00CD2543" w:rsidRPr="00CE15FE">
        <w:rPr>
          <w:lang w:val="sr-Cyrl-CS"/>
        </w:rPr>
        <w:t>е</w:t>
      </w:r>
      <w:r w:rsidR="00CD2543" w:rsidRPr="00CE15FE">
        <w:t>да</w:t>
      </w:r>
      <w:r w:rsidR="00CD2543" w:rsidRPr="00CE15FE">
        <w:rPr>
          <w:lang w:val="sr-Cyrl-CS"/>
        </w:rPr>
        <w:t xml:space="preserve"> и наставе </w:t>
      </w:r>
      <w:r w:rsidR="00CD2543" w:rsidRPr="00CE15FE">
        <w:t>обаве</w:t>
      </w:r>
      <w:r w:rsidR="00CD2543" w:rsidRPr="00CE15FE">
        <w:rPr>
          <w:lang w:val="sr-Cyrl-CS"/>
        </w:rPr>
        <w:t>штавају</w:t>
      </w:r>
      <w:r w:rsidR="00CD2543" w:rsidRPr="00CE15FE">
        <w:t xml:space="preserve"> директора Школе или помоћника директора.</w:t>
      </w:r>
    </w:p>
    <w:p w:rsidR="00A1281F" w:rsidRPr="00CE15FE" w:rsidRDefault="00AB1790" w:rsidP="00A1281F">
      <w:pPr>
        <w:ind w:firstLine="708"/>
      </w:pPr>
      <w:r w:rsidRPr="00CE15FE">
        <w:t>Д</w:t>
      </w:r>
      <w:r w:rsidRPr="00CE15FE">
        <w:rPr>
          <w:lang w:val="sr-Cyrl-CS"/>
        </w:rPr>
        <w:t>ежурни наставници</w:t>
      </w:r>
      <w:r w:rsidR="00E51C71" w:rsidRPr="00CE15FE">
        <w:t xml:space="preserve"> </w:t>
      </w:r>
      <w:r w:rsidRPr="00CE15FE">
        <w:t>уредно воде књигу дежурних наставника.</w:t>
      </w:r>
      <w:r w:rsidR="00A1281F" w:rsidRPr="00CE15FE">
        <w:t xml:space="preserve"> Све промене уписују у књигу дежурства наставника и о томе обавештавају директора Школе.</w:t>
      </w:r>
    </w:p>
    <w:p w:rsidR="00D5625D" w:rsidRPr="00CE15FE" w:rsidRDefault="00D5625D" w:rsidP="00A1281F">
      <w:pPr>
        <w:ind w:firstLine="708"/>
      </w:pPr>
    </w:p>
    <w:p w:rsidR="00D5625D" w:rsidRPr="00CE15FE" w:rsidRDefault="00D5625D" w:rsidP="00D5625D">
      <w:pPr>
        <w:jc w:val="center"/>
        <w:rPr>
          <w:b/>
          <w:lang w:val="sr-Cyrl-CS"/>
        </w:rPr>
      </w:pPr>
      <w:r w:rsidRPr="00CE15FE">
        <w:rPr>
          <w:b/>
          <w:lang w:val="sr-Cyrl-CS"/>
        </w:rPr>
        <w:t xml:space="preserve">Члан </w:t>
      </w:r>
      <w:r w:rsidRPr="00CE15FE">
        <w:rPr>
          <w:b/>
        </w:rPr>
        <w:t>1</w:t>
      </w:r>
      <w:r w:rsidR="00035FFE" w:rsidRPr="00CE15FE">
        <w:rPr>
          <w:b/>
        </w:rPr>
        <w:t>2</w:t>
      </w:r>
      <w:r w:rsidRPr="00CE15FE">
        <w:rPr>
          <w:b/>
          <w:lang w:val="sr-Cyrl-CS"/>
        </w:rPr>
        <w:t>.</w:t>
      </w:r>
    </w:p>
    <w:p w:rsidR="005B68E1" w:rsidRPr="00CE15FE" w:rsidRDefault="005B68E1" w:rsidP="005B68E1">
      <w:pPr>
        <w:ind w:firstLine="708"/>
      </w:pPr>
      <w:r w:rsidRPr="00CE15FE">
        <w:t>Настава у Школи изводи се у о</w:t>
      </w:r>
      <w:r w:rsidR="006C3042" w:rsidRPr="00CE15FE">
        <w:t>квиру петодневне</w:t>
      </w:r>
      <w:r w:rsidRPr="00CE15FE">
        <w:t xml:space="preserve"> радне недеље </w:t>
      </w:r>
      <w:r w:rsidR="001625F6" w:rsidRPr="00CE15FE">
        <w:t xml:space="preserve">у </w:t>
      </w:r>
      <w:r w:rsidR="004C1E58" w:rsidRPr="00CE15FE">
        <w:t xml:space="preserve">две </w:t>
      </w:r>
      <w:r w:rsidRPr="00CE15FE">
        <w:t>смене, по распореду часова, који је видно истакнут</w:t>
      </w:r>
      <w:r w:rsidR="004C1E58" w:rsidRPr="00CE15FE">
        <w:t>.</w:t>
      </w:r>
    </w:p>
    <w:p w:rsidR="00D5625D" w:rsidRPr="00CE15FE" w:rsidRDefault="00D5625D" w:rsidP="00D5625D">
      <w:pPr>
        <w:ind w:firstLine="708"/>
      </w:pPr>
    </w:p>
    <w:p w:rsidR="00D5625D" w:rsidRPr="00CE15FE" w:rsidRDefault="00D5625D" w:rsidP="00D5625D">
      <w:pPr>
        <w:jc w:val="center"/>
        <w:rPr>
          <w:b/>
          <w:lang w:val="sr-Cyrl-CS"/>
        </w:rPr>
      </w:pPr>
      <w:r w:rsidRPr="00CE15FE">
        <w:rPr>
          <w:b/>
          <w:lang w:val="sr-Cyrl-CS"/>
        </w:rPr>
        <w:t xml:space="preserve">Члан </w:t>
      </w:r>
      <w:r w:rsidRPr="00CE15FE">
        <w:rPr>
          <w:b/>
        </w:rPr>
        <w:t>1</w:t>
      </w:r>
      <w:r w:rsidR="00035FFE" w:rsidRPr="00CE15FE">
        <w:rPr>
          <w:b/>
        </w:rPr>
        <w:t>3</w:t>
      </w:r>
      <w:r w:rsidRPr="00CE15FE">
        <w:rPr>
          <w:b/>
          <w:lang w:val="sr-Cyrl-CS"/>
        </w:rPr>
        <w:t>.</w:t>
      </w:r>
    </w:p>
    <w:p w:rsidR="00BF585F" w:rsidRPr="00CE15FE" w:rsidRDefault="00BF585F" w:rsidP="005B68E1">
      <w:pPr>
        <w:ind w:firstLine="708"/>
      </w:pPr>
      <w:r w:rsidRPr="00CE15FE">
        <w:t xml:space="preserve">За откључавање улазних врата у школску зграду </w:t>
      </w:r>
      <w:r w:rsidR="00A47569" w:rsidRPr="00CE15FE">
        <w:t xml:space="preserve">пре почетка наставе задужене су </w:t>
      </w:r>
      <w:r w:rsidRPr="00CE15FE">
        <w:t>чистачице</w:t>
      </w:r>
      <w:r w:rsidR="00A47569" w:rsidRPr="00CE15FE">
        <w:t xml:space="preserve"> а овлашћени још и </w:t>
      </w:r>
      <w:r w:rsidRPr="00CE15FE">
        <w:t xml:space="preserve"> домар, директор и запослени по овлашћењу директора.</w:t>
      </w:r>
    </w:p>
    <w:p w:rsidR="00A47569" w:rsidRPr="00CE15FE" w:rsidRDefault="00A47569" w:rsidP="00A47569">
      <w:pPr>
        <w:ind w:firstLine="708"/>
      </w:pPr>
      <w:r w:rsidRPr="00CE15FE">
        <w:t>За закључавање улазних врата у школску зграду на крају радног времена задужене су чистачице, а домар по налогу директора.</w:t>
      </w:r>
    </w:p>
    <w:p w:rsidR="009F2BC5" w:rsidRPr="00CE15FE" w:rsidRDefault="00BF585F" w:rsidP="005B68E1">
      <w:pPr>
        <w:ind w:firstLine="708"/>
      </w:pPr>
      <w:r w:rsidRPr="00CE15FE">
        <w:t>За време трајања наставе и других активности, стално су откључана само главна улазна врата Школе.</w:t>
      </w:r>
      <w:r w:rsidR="009F2BC5" w:rsidRPr="00CE15FE">
        <w:t xml:space="preserve"> </w:t>
      </w:r>
    </w:p>
    <w:p w:rsidR="00BF585F" w:rsidRPr="00CE15FE" w:rsidRDefault="009F2BC5" w:rsidP="005B68E1">
      <w:pPr>
        <w:ind w:firstLine="708"/>
      </w:pPr>
      <w:r w:rsidRPr="00CE15FE">
        <w:t>На остала улазна врата наставном особљу, ученицима, родитељима и трећим лицима није дозвољен улазак.</w:t>
      </w:r>
    </w:p>
    <w:p w:rsidR="005B68E1" w:rsidRPr="00CE15FE" w:rsidRDefault="005B68E1" w:rsidP="005B68E1">
      <w:pPr>
        <w:ind w:firstLine="708"/>
      </w:pPr>
      <w:r w:rsidRPr="00CE15FE">
        <w:t>Сви наставници на крају часа, односно наставе, напуштају учионицу (кабинет) тек пошто из ње испрате ученика или све ученике.</w:t>
      </w:r>
    </w:p>
    <w:p w:rsidR="005B68E1" w:rsidRPr="00CE15FE" w:rsidRDefault="005B68E1" w:rsidP="005B68E1">
      <w:pPr>
        <w:ind w:firstLine="708"/>
      </w:pPr>
      <w:r w:rsidRPr="00CE15FE">
        <w:t xml:space="preserve">Наставник који организује допунски час или неке друге активности, дужан је да брине о боравку ученика од почетка до краја ових активности. </w:t>
      </w:r>
    </w:p>
    <w:p w:rsidR="00914F43" w:rsidRPr="00CE15FE" w:rsidRDefault="00914F43" w:rsidP="00914F43"/>
    <w:p w:rsidR="00D5625D" w:rsidRPr="00CE15FE" w:rsidRDefault="00D5625D" w:rsidP="00D5625D">
      <w:pPr>
        <w:jc w:val="center"/>
        <w:rPr>
          <w:b/>
          <w:lang w:val="sr-Cyrl-CS"/>
        </w:rPr>
      </w:pPr>
      <w:r w:rsidRPr="00CE15FE">
        <w:rPr>
          <w:b/>
          <w:lang w:val="sr-Cyrl-CS"/>
        </w:rPr>
        <w:t xml:space="preserve">Члан </w:t>
      </w:r>
      <w:r w:rsidR="00035FFE" w:rsidRPr="00CE15FE">
        <w:rPr>
          <w:b/>
        </w:rPr>
        <w:t>14</w:t>
      </w:r>
      <w:r w:rsidRPr="00CE15FE">
        <w:rPr>
          <w:b/>
          <w:lang w:val="sr-Cyrl-CS"/>
        </w:rPr>
        <w:t>.</w:t>
      </w:r>
    </w:p>
    <w:p w:rsidR="00AB1790" w:rsidRPr="00CE15FE" w:rsidRDefault="00860B4D" w:rsidP="00AB1790">
      <w:pPr>
        <w:ind w:firstLine="708"/>
      </w:pPr>
      <w:r w:rsidRPr="00CE15FE">
        <w:rPr>
          <w:b/>
          <w:lang w:val="sr-Cyrl-CS"/>
        </w:rPr>
        <w:t xml:space="preserve">Помоћно-техничко особље (чистачице и </w:t>
      </w:r>
      <w:r w:rsidR="00AB1790" w:rsidRPr="00CE15FE">
        <w:rPr>
          <w:b/>
        </w:rPr>
        <w:t>домар</w:t>
      </w:r>
      <w:r w:rsidRPr="00CE15FE">
        <w:rPr>
          <w:b/>
        </w:rPr>
        <w:t>)</w:t>
      </w:r>
      <w:r w:rsidR="00AB1790" w:rsidRPr="00CE15FE">
        <w:t xml:space="preserve"> долазе у школу </w:t>
      </w:r>
      <w:r w:rsidR="00014B4D" w:rsidRPr="00CE15FE">
        <w:t>120</w:t>
      </w:r>
      <w:r w:rsidR="00AB1790" w:rsidRPr="00CE15FE">
        <w:t xml:space="preserve"> минута пре почетка првог часа.</w:t>
      </w:r>
    </w:p>
    <w:p w:rsidR="008A39C1" w:rsidRPr="00CE15FE" w:rsidRDefault="00AB1790" w:rsidP="008A39C1">
      <w:pPr>
        <w:ind w:firstLine="708"/>
        <w:rPr>
          <w:rStyle w:val="cls110"/>
          <w:rFonts w:ascii="Times New Roman" w:hAnsi="Times New Roman" w:cs="Times New Roman"/>
        </w:rPr>
      </w:pPr>
      <w:r w:rsidRPr="00CE15FE">
        <w:t xml:space="preserve">Домар и </w:t>
      </w:r>
      <w:r w:rsidR="00860B4D" w:rsidRPr="00CE15FE">
        <w:t>чистачице</w:t>
      </w:r>
      <w:r w:rsidRPr="00CE15FE">
        <w:t xml:space="preserve"> </w:t>
      </w:r>
      <w:r w:rsidR="000B1E46" w:rsidRPr="00CE15FE">
        <w:t xml:space="preserve">свакодневно, најмање два пута (на почетку и по истеку свог радног времена) </w:t>
      </w:r>
      <w:r w:rsidR="009759CC" w:rsidRPr="00CE15FE">
        <w:t xml:space="preserve">обилазе и </w:t>
      </w:r>
      <w:r w:rsidRPr="00CE15FE">
        <w:t>прегледају све учионице</w:t>
      </w:r>
      <w:r w:rsidR="006C3042" w:rsidRPr="00CE15FE">
        <w:t>, ходнике, тоалете</w:t>
      </w:r>
      <w:r w:rsidRPr="00CE15FE">
        <w:t xml:space="preserve"> и </w:t>
      </w:r>
      <w:r w:rsidR="009759CC" w:rsidRPr="00CE15FE">
        <w:t xml:space="preserve">друге </w:t>
      </w:r>
      <w:r w:rsidR="008A39C1" w:rsidRPr="00CE15FE">
        <w:t>просторије</w:t>
      </w:r>
      <w:r w:rsidR="002B4658" w:rsidRPr="00CE15FE">
        <w:t>, као и двориште</w:t>
      </w:r>
      <w:r w:rsidR="008A39C1" w:rsidRPr="00CE15FE">
        <w:t>.</w:t>
      </w:r>
      <w:r w:rsidR="008A39C1" w:rsidRPr="00CE15FE">
        <w:rPr>
          <w:rStyle w:val="cls110"/>
          <w:rFonts w:ascii="Times New Roman" w:hAnsi="Times New Roman" w:cs="Times New Roman"/>
        </w:rPr>
        <w:t xml:space="preserve"> </w:t>
      </w:r>
    </w:p>
    <w:p w:rsidR="000B1E46" w:rsidRPr="00CE15FE" w:rsidRDefault="000B1E46" w:rsidP="008A39C1">
      <w:pPr>
        <w:ind w:firstLine="708"/>
      </w:pPr>
      <w:r w:rsidRPr="00CE15FE">
        <w:rPr>
          <w:rStyle w:val="cls110"/>
          <w:rFonts w:ascii="Times New Roman" w:hAnsi="Times New Roman" w:cs="Times New Roman"/>
        </w:rPr>
        <w:t xml:space="preserve">Чистачица </w:t>
      </w:r>
      <w:r w:rsidRPr="00CE15FE">
        <w:t>по истеку радног времена провер</w:t>
      </w:r>
      <w:r w:rsidRPr="00CE15FE">
        <w:rPr>
          <w:lang w:val="sr-Cyrl-CS"/>
        </w:rPr>
        <w:t>ава</w:t>
      </w:r>
      <w:r w:rsidRPr="00CE15FE">
        <w:t xml:space="preserve"> да</w:t>
      </w:r>
      <w:r w:rsidRPr="00CE15FE">
        <w:rPr>
          <w:lang w:val="sr-Cyrl-CS"/>
        </w:rPr>
        <w:t xml:space="preserve"> ли</w:t>
      </w:r>
      <w:r w:rsidRPr="00CE15FE">
        <w:t xml:space="preserve"> су сви прозори</w:t>
      </w:r>
      <w:r w:rsidRPr="00CE15FE">
        <w:rPr>
          <w:lang w:val="sr-Cyrl-CS"/>
        </w:rPr>
        <w:t xml:space="preserve"> и</w:t>
      </w:r>
      <w:r w:rsidRPr="00CE15FE">
        <w:t xml:space="preserve"> врата</w:t>
      </w:r>
      <w:r w:rsidRPr="00CE15FE">
        <w:rPr>
          <w:lang w:val="sr-Cyrl-CS"/>
        </w:rPr>
        <w:t xml:space="preserve"> </w:t>
      </w:r>
      <w:r w:rsidRPr="00CE15FE">
        <w:t>затворен</w:t>
      </w:r>
      <w:r w:rsidRPr="00CE15FE">
        <w:rPr>
          <w:lang w:val="sr-Cyrl-CS"/>
        </w:rPr>
        <w:t>и</w:t>
      </w:r>
      <w:r w:rsidRPr="00CE15FE">
        <w:t xml:space="preserve">, </w:t>
      </w:r>
      <w:r w:rsidRPr="00CE15FE">
        <w:rPr>
          <w:lang w:val="sr-Cyrl-CS"/>
        </w:rPr>
        <w:t>искључује</w:t>
      </w:r>
      <w:r w:rsidRPr="00CE15FE">
        <w:t xml:space="preserve"> светла, провер</w:t>
      </w:r>
      <w:r w:rsidRPr="00CE15FE">
        <w:rPr>
          <w:lang w:val="sr-Cyrl-CS"/>
        </w:rPr>
        <w:t>ава</w:t>
      </w:r>
      <w:r w:rsidRPr="00CE15FE">
        <w:t xml:space="preserve"> водоводне, грејне и друге инсталације</w:t>
      </w:r>
      <w:r w:rsidR="002B4658" w:rsidRPr="00CE15FE">
        <w:t>.</w:t>
      </w:r>
    </w:p>
    <w:p w:rsidR="007E5FF9" w:rsidRPr="00CE15FE" w:rsidRDefault="007E5FF9" w:rsidP="007E5FF9">
      <w:pPr>
        <w:ind w:firstLine="708"/>
        <w:rPr>
          <w:rStyle w:val="cls110"/>
          <w:rFonts w:ascii="Times New Roman" w:hAnsi="Times New Roman" w:cs="Times New Roman"/>
        </w:rPr>
      </w:pPr>
      <w:r w:rsidRPr="00CE15FE">
        <w:lastRenderedPageBreak/>
        <w:t xml:space="preserve">Све уочене недостатке и појаве које могу да угрозе безбедност ученика </w:t>
      </w:r>
      <w:r w:rsidR="00E37557" w:rsidRPr="00CE15FE">
        <w:t>свакодневно прате, отклањају,</w:t>
      </w:r>
      <w:r w:rsidRPr="00CE15FE">
        <w:t xml:space="preserve"> пријављу</w:t>
      </w:r>
      <w:r w:rsidR="006C3042" w:rsidRPr="00CE15FE">
        <w:t>ју директору Школе.помоћнику директора и домару.</w:t>
      </w:r>
    </w:p>
    <w:p w:rsidR="008A39C1" w:rsidRPr="00CE15FE" w:rsidRDefault="008A39C1" w:rsidP="008A39C1">
      <w:pPr>
        <w:ind w:firstLine="708"/>
        <w:rPr>
          <w:rStyle w:val="cls41"/>
          <w:rFonts w:ascii="Times New Roman" w:hAnsi="Times New Roman" w:cs="Times New Roman"/>
          <w:sz w:val="24"/>
          <w:szCs w:val="24"/>
        </w:rPr>
      </w:pPr>
      <w:r w:rsidRPr="00CE15FE">
        <w:rPr>
          <w:rStyle w:val="cls110"/>
          <w:rFonts w:ascii="Times New Roman" w:hAnsi="Times New Roman" w:cs="Times New Roman"/>
        </w:rPr>
        <w:t>У</w:t>
      </w:r>
      <w:r w:rsidRPr="00CE15FE">
        <w:rPr>
          <w:rStyle w:val="cls41"/>
          <w:rFonts w:ascii="Times New Roman" w:hAnsi="Times New Roman" w:cs="Times New Roman"/>
          <w:sz w:val="24"/>
          <w:szCs w:val="24"/>
        </w:rPr>
        <w:t xml:space="preserve">очене </w:t>
      </w:r>
      <w:r w:rsidR="007E5FF9" w:rsidRPr="00CE15FE">
        <w:rPr>
          <w:rStyle w:val="cls41"/>
          <w:rFonts w:ascii="Times New Roman" w:hAnsi="Times New Roman" w:cs="Times New Roman"/>
          <w:sz w:val="24"/>
          <w:szCs w:val="24"/>
        </w:rPr>
        <w:t xml:space="preserve">кварове и </w:t>
      </w:r>
      <w:r w:rsidR="00DF2C19" w:rsidRPr="00CE15FE">
        <w:rPr>
          <w:rStyle w:val="cls41"/>
          <w:rFonts w:ascii="Times New Roman" w:hAnsi="Times New Roman" w:cs="Times New Roman"/>
          <w:sz w:val="24"/>
          <w:szCs w:val="24"/>
        </w:rPr>
        <w:t>оштећења</w:t>
      </w:r>
      <w:r w:rsidR="007E5FF9" w:rsidRPr="00CE15FE">
        <w:rPr>
          <w:rStyle w:val="cls41"/>
          <w:rFonts w:ascii="Times New Roman" w:hAnsi="Times New Roman" w:cs="Times New Roman"/>
          <w:sz w:val="24"/>
          <w:szCs w:val="24"/>
        </w:rPr>
        <w:t xml:space="preserve"> неодложно </w:t>
      </w:r>
      <w:r w:rsidRPr="00CE15FE">
        <w:rPr>
          <w:rStyle w:val="cls41"/>
          <w:rFonts w:ascii="Times New Roman" w:hAnsi="Times New Roman" w:cs="Times New Roman"/>
          <w:sz w:val="24"/>
          <w:szCs w:val="24"/>
        </w:rPr>
        <w:t>отклања</w:t>
      </w:r>
      <w:r w:rsidR="007E5FF9" w:rsidRPr="00CE15FE">
        <w:rPr>
          <w:rStyle w:val="cls41"/>
          <w:rFonts w:ascii="Times New Roman" w:hAnsi="Times New Roman" w:cs="Times New Roman"/>
          <w:sz w:val="24"/>
          <w:szCs w:val="24"/>
        </w:rPr>
        <w:t xml:space="preserve"> домар</w:t>
      </w:r>
      <w:r w:rsidR="00915A2F" w:rsidRPr="00CE15FE">
        <w:rPr>
          <w:rStyle w:val="cls41"/>
          <w:rFonts w:ascii="Times New Roman" w:hAnsi="Times New Roman" w:cs="Times New Roman"/>
          <w:sz w:val="24"/>
          <w:szCs w:val="24"/>
        </w:rPr>
        <w:t xml:space="preserve">,  </w:t>
      </w:r>
      <w:r w:rsidR="00915A2F" w:rsidRPr="00CE15FE">
        <w:rPr>
          <w:lang w:val="sr-Cyrl-CS"/>
        </w:rPr>
        <w:t>задужен  је и одговоран за чишћење снега у дворишту и прилазима Школи.</w:t>
      </w:r>
    </w:p>
    <w:p w:rsidR="008A39C1" w:rsidRPr="00CE15FE" w:rsidRDefault="008A39C1" w:rsidP="007E5FF9">
      <w:pPr>
        <w:ind w:firstLine="708"/>
      </w:pPr>
      <w:r w:rsidRPr="00CE15FE">
        <w:t xml:space="preserve">Кварове који не могу безбедно да се отклоне или за које Школа не располаже потребном опремом и средствима или превазилазе оквире редовног одржавања </w:t>
      </w:r>
      <w:r w:rsidR="000E0429" w:rsidRPr="00CE15FE">
        <w:t>–</w:t>
      </w:r>
      <w:r w:rsidRPr="00CE15FE">
        <w:t xml:space="preserve"> </w:t>
      </w:r>
      <w:r w:rsidR="000E0429" w:rsidRPr="00CE15FE">
        <w:t xml:space="preserve">помоћно-техничко особље </w:t>
      </w:r>
      <w:r w:rsidRPr="00CE15FE">
        <w:t>пријављуј</w:t>
      </w:r>
      <w:r w:rsidR="000E0429" w:rsidRPr="00CE15FE">
        <w:t>е</w:t>
      </w:r>
      <w:r w:rsidRPr="00CE15FE">
        <w:t xml:space="preserve"> надлежним службама</w:t>
      </w:r>
      <w:r w:rsidR="00E37557" w:rsidRPr="00CE15FE">
        <w:t xml:space="preserve"> и директору Школе</w:t>
      </w:r>
      <w:r w:rsidRPr="00CE15FE">
        <w:t xml:space="preserve">. </w:t>
      </w:r>
    </w:p>
    <w:p w:rsidR="004C1E58" w:rsidRPr="00CE15FE" w:rsidRDefault="00D5625D" w:rsidP="004C1E58">
      <w:pPr>
        <w:ind w:firstLine="708"/>
      </w:pPr>
      <w:r w:rsidRPr="00CE15FE">
        <w:rPr>
          <w:lang w:val="sr-Cyrl-CS"/>
        </w:rPr>
        <w:t xml:space="preserve">Помоћно-техничко особље </w:t>
      </w:r>
      <w:r w:rsidRPr="00CE15FE">
        <w:t>помаже у раду дежурним наставницима</w:t>
      </w:r>
      <w:r w:rsidR="004C1E58" w:rsidRPr="00CE15FE">
        <w:t>.</w:t>
      </w:r>
    </w:p>
    <w:p w:rsidR="006029A9" w:rsidRPr="00CE15FE" w:rsidRDefault="00D5625D" w:rsidP="004C1E58">
      <w:pPr>
        <w:ind w:firstLine="708"/>
      </w:pPr>
      <w:r w:rsidRPr="00CE15FE">
        <w:t xml:space="preserve">У сарадњи са дежурним наставницима проверава </w:t>
      </w:r>
      <w:r w:rsidRPr="00CE15FE">
        <w:rPr>
          <w:lang w:val="sr-Cyrl-CS"/>
        </w:rPr>
        <w:t xml:space="preserve">разлоге доласка трећих лица у Школу, прати њихово кретање у школској згради и </w:t>
      </w:r>
      <w:r w:rsidRPr="00CE15FE">
        <w:t xml:space="preserve">стара се </w:t>
      </w:r>
      <w:r w:rsidRPr="00CE15FE">
        <w:rPr>
          <w:lang w:val="sr-Cyrl-CS"/>
        </w:rPr>
        <w:t>о томе да улазна врата Школе буду под сталним надзором</w:t>
      </w:r>
      <w:r w:rsidRPr="00CE15FE">
        <w:t xml:space="preserve">. </w:t>
      </w:r>
    </w:p>
    <w:p w:rsidR="004B1A2C" w:rsidRPr="00CE15FE" w:rsidRDefault="000B1E46" w:rsidP="00EA4410">
      <w:pPr>
        <w:pStyle w:val="BodyText"/>
        <w:spacing w:after="0"/>
        <w:ind w:firstLine="708"/>
      </w:pPr>
      <w:r w:rsidRPr="00CE15FE">
        <w:rPr>
          <w:lang w:val="sr-Cyrl-CS"/>
        </w:rPr>
        <w:t>Помоћно-техничко особље</w:t>
      </w:r>
      <w:r w:rsidR="004B1A2C" w:rsidRPr="00CE15FE">
        <w:rPr>
          <w:lang w:val="sr-Cyrl-CS"/>
        </w:rPr>
        <w:t xml:space="preserve"> </w:t>
      </w:r>
      <w:r w:rsidR="004B1A2C" w:rsidRPr="00CE15FE">
        <w:t>обаве</w:t>
      </w:r>
      <w:r w:rsidR="004B1A2C" w:rsidRPr="00CE15FE">
        <w:rPr>
          <w:lang w:val="sr-Cyrl-CS"/>
        </w:rPr>
        <w:t>штава</w:t>
      </w:r>
      <w:r w:rsidR="004B1A2C" w:rsidRPr="00CE15FE">
        <w:t xml:space="preserve"> дежурног наставника, помоћника директора</w:t>
      </w:r>
      <w:r w:rsidRPr="00CE15FE">
        <w:t xml:space="preserve"> или директора </w:t>
      </w:r>
      <w:r w:rsidR="004B1A2C" w:rsidRPr="00CE15FE">
        <w:t>о ремећењу р</w:t>
      </w:r>
      <w:r w:rsidR="004B1A2C" w:rsidRPr="00CE15FE">
        <w:rPr>
          <w:lang w:val="sr-Cyrl-CS"/>
        </w:rPr>
        <w:t>е</w:t>
      </w:r>
      <w:r w:rsidR="004B1A2C" w:rsidRPr="00CE15FE">
        <w:t>да</w:t>
      </w:r>
      <w:r w:rsidR="004B1A2C" w:rsidRPr="00CE15FE">
        <w:rPr>
          <w:lang w:val="sr-Cyrl-CS"/>
        </w:rPr>
        <w:t xml:space="preserve"> и наставе</w:t>
      </w:r>
      <w:r w:rsidR="004B1A2C" w:rsidRPr="00CE15FE">
        <w:t xml:space="preserve"> и благовремено предуз</w:t>
      </w:r>
      <w:r w:rsidR="004B1A2C" w:rsidRPr="00CE15FE">
        <w:rPr>
          <w:lang w:val="sr-Cyrl-CS"/>
        </w:rPr>
        <w:t>и</w:t>
      </w:r>
      <w:r w:rsidR="004B1A2C" w:rsidRPr="00CE15FE">
        <w:t>м</w:t>
      </w:r>
      <w:r w:rsidR="004B1A2C" w:rsidRPr="00CE15FE">
        <w:rPr>
          <w:lang w:val="sr-Cyrl-CS"/>
        </w:rPr>
        <w:t>а</w:t>
      </w:r>
      <w:r w:rsidR="004B1A2C" w:rsidRPr="00CE15FE">
        <w:t xml:space="preserve"> мере да се очува ред и мир у </w:t>
      </w:r>
      <w:r w:rsidR="004B1A2C" w:rsidRPr="00CE15FE">
        <w:rPr>
          <w:lang w:val="sr-Cyrl-CS"/>
        </w:rPr>
        <w:t>Ш</w:t>
      </w:r>
      <w:r w:rsidR="004B1A2C" w:rsidRPr="00CE15FE">
        <w:t>коли, како би се обезбедила безбедност ученика и запослених</w:t>
      </w:r>
      <w:r w:rsidRPr="00CE15FE">
        <w:t>.</w:t>
      </w:r>
    </w:p>
    <w:p w:rsidR="000041FD" w:rsidRPr="00CE15FE" w:rsidRDefault="000041FD" w:rsidP="00D5625D"/>
    <w:p w:rsidR="00466F28" w:rsidRPr="00CE15FE" w:rsidRDefault="00466F28" w:rsidP="00D5625D"/>
    <w:p w:rsidR="00B36F28" w:rsidRPr="00CE15FE" w:rsidRDefault="006029A9" w:rsidP="006029A9">
      <w:pPr>
        <w:rPr>
          <w:b/>
        </w:rPr>
      </w:pPr>
      <w:r w:rsidRPr="00CE15FE">
        <w:rPr>
          <w:b/>
        </w:rPr>
        <w:t>Н</w:t>
      </w:r>
      <w:r w:rsidR="00B36F28" w:rsidRPr="00CE15FE">
        <w:rPr>
          <w:b/>
        </w:rPr>
        <w:t>АЧИН ЕВИДЕНТИРАЊА И КОНТРОЛА УЛАСКА ТРЕЋИХ ЛИЦА У ЗГРАДУ ШКОЛЕ</w:t>
      </w:r>
    </w:p>
    <w:p w:rsidR="00035FFE" w:rsidRPr="00CE15FE" w:rsidRDefault="00035FFE" w:rsidP="006029A9">
      <w:pPr>
        <w:rPr>
          <w:b/>
        </w:rPr>
      </w:pPr>
    </w:p>
    <w:p w:rsidR="00F9647C" w:rsidRPr="00CE15FE" w:rsidRDefault="00F9647C" w:rsidP="00F9647C">
      <w:pPr>
        <w:jc w:val="center"/>
        <w:rPr>
          <w:b/>
          <w:lang w:val="sr-Cyrl-CS"/>
        </w:rPr>
      </w:pPr>
      <w:r w:rsidRPr="00CE15FE">
        <w:rPr>
          <w:b/>
          <w:lang w:val="sr-Cyrl-CS"/>
        </w:rPr>
        <w:t xml:space="preserve">Члан </w:t>
      </w:r>
      <w:r w:rsidR="00035FFE" w:rsidRPr="00CE15FE">
        <w:rPr>
          <w:b/>
        </w:rPr>
        <w:t>15</w:t>
      </w:r>
      <w:r w:rsidRPr="00CE15FE">
        <w:rPr>
          <w:b/>
          <w:lang w:val="sr-Cyrl-CS"/>
        </w:rPr>
        <w:t>.</w:t>
      </w:r>
    </w:p>
    <w:p w:rsidR="006029A9" w:rsidRPr="00CE15FE" w:rsidRDefault="006029A9" w:rsidP="00F9647C">
      <w:pPr>
        <w:jc w:val="center"/>
        <w:rPr>
          <w:b/>
          <w:lang w:val="sr-Cyrl-CS"/>
        </w:rPr>
      </w:pPr>
    </w:p>
    <w:p w:rsidR="006029A9" w:rsidRPr="00CE15FE" w:rsidRDefault="006029A9" w:rsidP="00B07478">
      <w:pPr>
        <w:ind w:firstLine="708"/>
      </w:pPr>
      <w:r w:rsidRPr="00CE15FE">
        <w:t>Приликом уласка у школску зграду чистачица је дужна да утврди идентитет и разлоге доласка трећих лица у Школу, а за време обављања послова одржавања хигијене или паузе (одмора у току дневног рада) - контролу уласка трећих лица у зграду Школе преузима дежурни наставник.</w:t>
      </w:r>
    </w:p>
    <w:p w:rsidR="006029A9" w:rsidRPr="00CE15FE" w:rsidRDefault="006029A9" w:rsidP="00B07478">
      <w:pPr>
        <w:ind w:firstLine="720"/>
      </w:pPr>
      <w:r w:rsidRPr="00CE15FE">
        <w:t>Чистачица или дежурни наставник забраниће улазак у зграду лицу са оружјем, опасним оруђем, под дејством алкохола или других омамљујућих средстава и обавестити директора Школе.</w:t>
      </w:r>
    </w:p>
    <w:p w:rsidR="006029A9" w:rsidRPr="00CE15FE" w:rsidRDefault="006029A9" w:rsidP="006029A9">
      <w:pPr>
        <w:ind w:firstLine="720"/>
        <w:jc w:val="both"/>
      </w:pPr>
    </w:p>
    <w:p w:rsidR="006029A9" w:rsidRPr="00CE15FE" w:rsidRDefault="006029A9" w:rsidP="006029A9">
      <w:pPr>
        <w:jc w:val="center"/>
        <w:rPr>
          <w:b/>
        </w:rPr>
      </w:pPr>
      <w:r w:rsidRPr="00CE15FE">
        <w:rPr>
          <w:b/>
          <w:lang w:val="sr-Cyrl-CS"/>
        </w:rPr>
        <w:t xml:space="preserve">Члан </w:t>
      </w:r>
      <w:r w:rsidRPr="00CE15FE">
        <w:rPr>
          <w:b/>
        </w:rPr>
        <w:t>1</w:t>
      </w:r>
      <w:r w:rsidR="00035FFE" w:rsidRPr="00CE15FE">
        <w:rPr>
          <w:b/>
        </w:rPr>
        <w:t>6</w:t>
      </w:r>
      <w:r w:rsidRPr="00CE15FE">
        <w:rPr>
          <w:b/>
        </w:rPr>
        <w:t>.</w:t>
      </w:r>
    </w:p>
    <w:p w:rsidR="006029A9" w:rsidRPr="00CE15FE" w:rsidRDefault="006029A9" w:rsidP="00B07478">
      <w:pPr>
        <w:ind w:firstLine="720"/>
      </w:pPr>
      <w:r w:rsidRPr="00CE15FE">
        <w:rPr>
          <w:lang w:val="sr-Cyrl-CS"/>
        </w:rPr>
        <w:t>Дежурна лица</w:t>
      </w:r>
      <w:r w:rsidR="005B68E1" w:rsidRPr="00CE15FE">
        <w:rPr>
          <w:lang w:val="sr-Cyrl-CS"/>
        </w:rPr>
        <w:t xml:space="preserve"> </w:t>
      </w:r>
      <w:r w:rsidRPr="00CE15FE">
        <w:t xml:space="preserve">неће дозволити улаз у </w:t>
      </w:r>
      <w:r w:rsidR="00657049" w:rsidRPr="00CE15FE">
        <w:t>школску</w:t>
      </w:r>
      <w:r w:rsidRPr="00CE15FE">
        <w:t xml:space="preserve"> зграду лицима која су неприкладно одевена.</w:t>
      </w:r>
    </w:p>
    <w:p w:rsidR="006029A9" w:rsidRPr="00CE15FE" w:rsidRDefault="006029A9" w:rsidP="00B07478">
      <w:pPr>
        <w:ind w:firstLine="720"/>
      </w:pPr>
      <w:r w:rsidRPr="00CE15FE">
        <w:t xml:space="preserve">Под неприкладном и непристојном одећом сматра се долазак у </w:t>
      </w:r>
      <w:r w:rsidR="00657049" w:rsidRPr="00CE15FE">
        <w:t xml:space="preserve">школску зграду </w:t>
      </w:r>
      <w:r w:rsidRPr="00CE15FE">
        <w:t>у непримерено кратким сукњама, блузама са великим деколтео</w:t>
      </w:r>
      <w:r w:rsidR="00657049" w:rsidRPr="00CE15FE">
        <w:t>м или танким бретелама, изразито</w:t>
      </w:r>
      <w:r w:rsidR="006C3042" w:rsidRPr="00CE15FE">
        <w:t xml:space="preserve"> кратким или прови</w:t>
      </w:r>
      <w:r w:rsidRPr="00CE15FE">
        <w:t xml:space="preserve">дним блузама, у кратким панталонама и мајцама без рукава, као и у обући која је непримерена уласку у </w:t>
      </w:r>
      <w:r w:rsidR="00657049" w:rsidRPr="00CE15FE">
        <w:t>школску зграду</w:t>
      </w:r>
      <w:r w:rsidRPr="00CE15FE">
        <w:t xml:space="preserve"> (папуче, нануле и слично).</w:t>
      </w:r>
    </w:p>
    <w:p w:rsidR="00657049" w:rsidRPr="00CE15FE" w:rsidRDefault="00657049" w:rsidP="006029A9">
      <w:pPr>
        <w:jc w:val="center"/>
        <w:rPr>
          <w:b/>
          <w:bCs/>
        </w:rPr>
      </w:pPr>
    </w:p>
    <w:p w:rsidR="005B68E1" w:rsidRPr="00CE15FE" w:rsidRDefault="005B68E1" w:rsidP="006029A9">
      <w:pPr>
        <w:jc w:val="center"/>
        <w:rPr>
          <w:b/>
          <w:bCs/>
        </w:rPr>
      </w:pPr>
    </w:p>
    <w:p w:rsidR="00B36F28" w:rsidRPr="00CE15FE" w:rsidRDefault="005B68E1" w:rsidP="004C1E58">
      <w:pPr>
        <w:jc w:val="center"/>
        <w:rPr>
          <w:b/>
          <w:bCs/>
        </w:rPr>
      </w:pPr>
      <w:r w:rsidRPr="00CE15FE">
        <w:rPr>
          <w:b/>
          <w:bCs/>
        </w:rPr>
        <w:t>У</w:t>
      </w:r>
      <w:r w:rsidR="00B36F28" w:rsidRPr="00CE15FE">
        <w:rPr>
          <w:b/>
          <w:bCs/>
        </w:rPr>
        <w:t>НОШЕЊЕ И ИЗНОШЕЊЕ ПАКЕТА, ОПРЕМЕ И СРЕДСТАВА ЗА РАД</w:t>
      </w:r>
    </w:p>
    <w:p w:rsidR="00035FFE" w:rsidRPr="00CE15FE" w:rsidRDefault="00035FFE" w:rsidP="005B68E1">
      <w:pPr>
        <w:rPr>
          <w:b/>
          <w:bCs/>
        </w:rPr>
      </w:pPr>
    </w:p>
    <w:p w:rsidR="005B68E1" w:rsidRPr="00CE15FE" w:rsidRDefault="005B68E1" w:rsidP="005B68E1">
      <w:pPr>
        <w:jc w:val="center"/>
        <w:rPr>
          <w:b/>
        </w:rPr>
      </w:pPr>
      <w:r w:rsidRPr="00CE15FE">
        <w:rPr>
          <w:b/>
          <w:lang w:val="sr-Cyrl-CS"/>
        </w:rPr>
        <w:t xml:space="preserve">Члан </w:t>
      </w:r>
      <w:r w:rsidRPr="00CE15FE">
        <w:rPr>
          <w:b/>
        </w:rPr>
        <w:t>1</w:t>
      </w:r>
      <w:r w:rsidR="00035FFE" w:rsidRPr="00CE15FE">
        <w:rPr>
          <w:b/>
        </w:rPr>
        <w:t>7</w:t>
      </w:r>
      <w:r w:rsidRPr="00CE15FE">
        <w:rPr>
          <w:b/>
        </w:rPr>
        <w:t>.</w:t>
      </w:r>
    </w:p>
    <w:p w:rsidR="006029A9" w:rsidRPr="00CE15FE" w:rsidRDefault="006029A9" w:rsidP="00B07478">
      <w:pPr>
        <w:ind w:firstLine="720"/>
      </w:pPr>
      <w:r w:rsidRPr="00CE15FE">
        <w:t xml:space="preserve">Свим лицима која улазе у </w:t>
      </w:r>
      <w:r w:rsidR="005B68E1" w:rsidRPr="00CE15FE">
        <w:t xml:space="preserve">школску зграду </w:t>
      </w:r>
      <w:r w:rsidRPr="00CE15FE">
        <w:t>забрањено је уношење пакета и других сличних предмета, осим оних који су намењени за службене потребе</w:t>
      </w:r>
      <w:r w:rsidR="005B68E1" w:rsidRPr="00CE15FE">
        <w:t xml:space="preserve"> или наставу</w:t>
      </w:r>
      <w:r w:rsidRPr="00CE15FE">
        <w:t>.</w:t>
      </w:r>
    </w:p>
    <w:p w:rsidR="006029A9" w:rsidRPr="00CE15FE" w:rsidRDefault="006029A9" w:rsidP="00B07478">
      <w:pPr>
        <w:ind w:firstLine="720"/>
      </w:pPr>
      <w:r w:rsidRPr="00CE15FE">
        <w:t xml:space="preserve">Они се остављају до изласка лица из </w:t>
      </w:r>
      <w:r w:rsidR="005B68E1" w:rsidRPr="00CE15FE">
        <w:t xml:space="preserve">школске зграде </w:t>
      </w:r>
      <w:r w:rsidRPr="00CE15FE">
        <w:t xml:space="preserve">у просторији која је за то одређена. </w:t>
      </w:r>
      <w:r w:rsidR="005B68E1" w:rsidRPr="00CE15FE">
        <w:rPr>
          <w:lang w:val="sr-Cyrl-CS"/>
        </w:rPr>
        <w:t xml:space="preserve">Дежурна лица </w:t>
      </w:r>
      <w:r w:rsidRPr="00CE15FE">
        <w:t>су овлашћен</w:t>
      </w:r>
      <w:r w:rsidR="005B68E1" w:rsidRPr="00CE15FE">
        <w:t>а</w:t>
      </w:r>
      <w:r w:rsidRPr="00CE15FE">
        <w:t xml:space="preserve"> да затраже обавештење о садржини пакета, а по потреби могу проверити његову садржину.</w:t>
      </w:r>
    </w:p>
    <w:p w:rsidR="006029A9" w:rsidRPr="00CE15FE" w:rsidRDefault="006029A9" w:rsidP="006029A9">
      <w:pPr>
        <w:ind w:firstLine="720"/>
        <w:jc w:val="both"/>
      </w:pPr>
      <w:r w:rsidRPr="00CE15FE">
        <w:t xml:space="preserve">Лицу које одбије да покаже садржину пакета, ускратиће се улазак у </w:t>
      </w:r>
      <w:r w:rsidR="005B68E1" w:rsidRPr="00CE15FE">
        <w:t>школску зграду</w:t>
      </w:r>
      <w:r w:rsidRPr="00CE15FE">
        <w:t>.</w:t>
      </w:r>
    </w:p>
    <w:p w:rsidR="005B68E1" w:rsidRPr="00CE15FE" w:rsidRDefault="005B68E1" w:rsidP="006029A9">
      <w:pPr>
        <w:ind w:firstLine="720"/>
        <w:jc w:val="both"/>
      </w:pPr>
    </w:p>
    <w:p w:rsidR="006029A9" w:rsidRPr="00CE15FE" w:rsidRDefault="006029A9" w:rsidP="005B68E1">
      <w:pPr>
        <w:jc w:val="center"/>
      </w:pPr>
      <w:r w:rsidRPr="00CE15FE">
        <w:rPr>
          <w:b/>
          <w:bCs/>
        </w:rPr>
        <w:t xml:space="preserve">Члан </w:t>
      </w:r>
      <w:r w:rsidR="00035FFE" w:rsidRPr="00CE15FE">
        <w:rPr>
          <w:b/>
          <w:bCs/>
        </w:rPr>
        <w:t>18</w:t>
      </w:r>
      <w:r w:rsidRPr="00CE15FE">
        <w:rPr>
          <w:b/>
          <w:bCs/>
        </w:rPr>
        <w:t>.</w:t>
      </w:r>
    </w:p>
    <w:p w:rsidR="006029A9" w:rsidRPr="00CE15FE" w:rsidRDefault="006029A9" w:rsidP="006029A9">
      <w:pPr>
        <w:ind w:firstLine="720"/>
      </w:pPr>
      <w:r w:rsidRPr="00CE15FE">
        <w:t xml:space="preserve">Средства за рад и потрошни материјал забрањено је износити из </w:t>
      </w:r>
      <w:r w:rsidR="005B68E1" w:rsidRPr="00CE15FE">
        <w:t>школске зграде</w:t>
      </w:r>
      <w:r w:rsidRPr="00CE15FE">
        <w:t xml:space="preserve">, осим када то одобри </w:t>
      </w:r>
      <w:r w:rsidR="005B68E1" w:rsidRPr="00CE15FE">
        <w:t>директор Школе</w:t>
      </w:r>
      <w:r w:rsidRPr="00CE15FE">
        <w:t>.</w:t>
      </w:r>
    </w:p>
    <w:p w:rsidR="005B68E1" w:rsidRPr="00CE15FE" w:rsidRDefault="005B68E1" w:rsidP="005B68E1"/>
    <w:p w:rsidR="00B07478" w:rsidRPr="00CE15FE" w:rsidRDefault="00B07478" w:rsidP="005B68E1"/>
    <w:p w:rsidR="004C1E58" w:rsidRPr="00CE15FE" w:rsidRDefault="004C1E58" w:rsidP="005B68E1">
      <w:pPr>
        <w:rPr>
          <w:b/>
        </w:rPr>
      </w:pPr>
    </w:p>
    <w:p w:rsidR="004C1E58" w:rsidRPr="00CE15FE" w:rsidRDefault="004C1E58" w:rsidP="005B68E1">
      <w:pPr>
        <w:rPr>
          <w:b/>
        </w:rPr>
      </w:pPr>
    </w:p>
    <w:p w:rsidR="004C1E58" w:rsidRPr="00CE15FE" w:rsidRDefault="004C1E58" w:rsidP="005B68E1">
      <w:pPr>
        <w:rPr>
          <w:b/>
        </w:rPr>
      </w:pPr>
    </w:p>
    <w:p w:rsidR="00B36F28" w:rsidRPr="00CE15FE" w:rsidRDefault="00B07478" w:rsidP="004C1E58">
      <w:pPr>
        <w:jc w:val="center"/>
        <w:rPr>
          <w:b/>
        </w:rPr>
      </w:pPr>
      <w:r w:rsidRPr="00CE15FE">
        <w:rPr>
          <w:b/>
        </w:rPr>
        <w:lastRenderedPageBreak/>
        <w:t>Ф</w:t>
      </w:r>
      <w:r w:rsidR="00B36F28" w:rsidRPr="00CE15FE">
        <w:rPr>
          <w:b/>
        </w:rPr>
        <w:t>ОТОГРАФИСАЊЕ, АУДИО И ВИДЕО СНИМАЊЕ, ОБЈАВЉИВАЊЕ ВИДЕО И ЗВУЧНИХ МАТЕРИЈАЛА И УСЛОВИ ЗА РАД НОВИНАРА</w:t>
      </w:r>
    </w:p>
    <w:p w:rsidR="00035FFE" w:rsidRPr="00CE15FE" w:rsidRDefault="00035FFE" w:rsidP="005B68E1">
      <w:pPr>
        <w:rPr>
          <w:b/>
        </w:rPr>
      </w:pPr>
    </w:p>
    <w:p w:rsidR="005B68E1" w:rsidRPr="00CE15FE" w:rsidRDefault="005B68E1" w:rsidP="005B68E1">
      <w:pPr>
        <w:jc w:val="center"/>
      </w:pPr>
      <w:r w:rsidRPr="00CE15FE">
        <w:rPr>
          <w:b/>
          <w:bCs/>
        </w:rPr>
        <w:t>Члан</w:t>
      </w:r>
      <w:r w:rsidR="00035FFE" w:rsidRPr="00CE15FE">
        <w:rPr>
          <w:b/>
          <w:bCs/>
        </w:rPr>
        <w:t xml:space="preserve"> </w:t>
      </w:r>
      <w:r w:rsidRPr="00CE15FE">
        <w:rPr>
          <w:b/>
          <w:bCs/>
        </w:rPr>
        <w:t>1</w:t>
      </w:r>
      <w:r w:rsidR="00035FFE" w:rsidRPr="00CE15FE">
        <w:rPr>
          <w:b/>
          <w:bCs/>
        </w:rPr>
        <w:t>9</w:t>
      </w:r>
      <w:r w:rsidRPr="00CE15FE">
        <w:rPr>
          <w:b/>
          <w:bCs/>
        </w:rPr>
        <w:t>.</w:t>
      </w:r>
    </w:p>
    <w:p w:rsidR="00B07478" w:rsidRPr="00CE15FE" w:rsidRDefault="00B07478" w:rsidP="00B07478">
      <w:pPr>
        <w:ind w:firstLine="720"/>
      </w:pPr>
      <w:r w:rsidRPr="00CE15FE">
        <w:t>Није дозвољено фотографисање, аудио и видео снимање у школској згради.</w:t>
      </w:r>
    </w:p>
    <w:p w:rsidR="0099266E" w:rsidRPr="00CE15FE" w:rsidRDefault="0099266E" w:rsidP="0099266E">
      <w:pPr>
        <w:ind w:firstLine="720"/>
      </w:pPr>
      <w:r w:rsidRPr="00CE15FE">
        <w:t xml:space="preserve">Јавно приказивање снимака, видео и звучних материјала са наступа ученика обавља се уз претходно </w:t>
      </w:r>
      <w:r w:rsidR="00604B49" w:rsidRPr="00CE15FE">
        <w:t xml:space="preserve">прибављену сагласност родитеља </w:t>
      </w:r>
      <w:r w:rsidRPr="00CE15FE">
        <w:t>или другог законског заступника ученика.</w:t>
      </w:r>
    </w:p>
    <w:p w:rsidR="006029A9" w:rsidRPr="00CE15FE" w:rsidRDefault="006029A9" w:rsidP="00B07478">
      <w:pPr>
        <w:ind w:firstLine="720"/>
      </w:pPr>
      <w:r w:rsidRPr="00CE15FE">
        <w:t xml:space="preserve">Фотографисање, аудио и видео снимање у </w:t>
      </w:r>
      <w:r w:rsidR="00B07478" w:rsidRPr="00CE15FE">
        <w:t xml:space="preserve">школској згради од стране акредитованих новинара, фоторепортера и сниматеља </w:t>
      </w:r>
      <w:r w:rsidRPr="00CE15FE">
        <w:t xml:space="preserve">може се обавити само уз предходно писмено одобрење </w:t>
      </w:r>
      <w:r w:rsidR="005B68E1" w:rsidRPr="00CE15FE">
        <w:t>директора Школе</w:t>
      </w:r>
      <w:r w:rsidRPr="00CE15FE">
        <w:t>.</w:t>
      </w:r>
    </w:p>
    <w:p w:rsidR="006029A9" w:rsidRPr="00CE15FE" w:rsidRDefault="006029A9" w:rsidP="006029A9">
      <w:pPr>
        <w:ind w:firstLine="720"/>
        <w:jc w:val="both"/>
      </w:pPr>
      <w:r w:rsidRPr="00CE15FE">
        <w:t>Акредитовани новинари, фоторепортери и сниматељи, дужни су да приликом фотографисања, аудио и видео снимања, воде рачуна да се тиме не нарушава лични интегритет и приватност лица које се фотографише или снима.</w:t>
      </w:r>
    </w:p>
    <w:p w:rsidR="006029A9" w:rsidRPr="00CE15FE" w:rsidRDefault="006029A9" w:rsidP="0099266E">
      <w:pPr>
        <w:ind w:firstLine="720"/>
      </w:pPr>
      <w:r w:rsidRPr="00CE15FE">
        <w:t xml:space="preserve">У случају </w:t>
      </w:r>
      <w:r w:rsidR="0099266E" w:rsidRPr="00CE15FE">
        <w:t xml:space="preserve">неовлашћеног снимања </w:t>
      </w:r>
      <w:r w:rsidR="00B07478" w:rsidRPr="00CE15FE">
        <w:rPr>
          <w:lang w:val="sr-Cyrl-CS"/>
        </w:rPr>
        <w:t xml:space="preserve">дежурна лица </w:t>
      </w:r>
      <w:r w:rsidR="00B07478" w:rsidRPr="00CE15FE">
        <w:t xml:space="preserve">овлашћена су да </w:t>
      </w:r>
      <w:r w:rsidRPr="00CE15FE">
        <w:t>фотографа или сниматеља удаљ</w:t>
      </w:r>
      <w:r w:rsidR="00B07478" w:rsidRPr="00CE15FE">
        <w:t>е</w:t>
      </w:r>
      <w:r w:rsidRPr="00CE15FE">
        <w:t xml:space="preserve"> из </w:t>
      </w:r>
      <w:r w:rsidR="00B07478" w:rsidRPr="00CE15FE">
        <w:t>школск</w:t>
      </w:r>
      <w:r w:rsidRPr="00CE15FE">
        <w:t>е зграде.</w:t>
      </w:r>
    </w:p>
    <w:p w:rsidR="003A6188" w:rsidRPr="00CE15FE" w:rsidRDefault="003A6188" w:rsidP="006B3F4D">
      <w:pPr>
        <w:rPr>
          <w:b/>
        </w:rPr>
      </w:pPr>
    </w:p>
    <w:p w:rsidR="003A6188" w:rsidRPr="00CE15FE" w:rsidRDefault="003A6188" w:rsidP="006B3F4D">
      <w:pPr>
        <w:rPr>
          <w:b/>
        </w:rPr>
      </w:pPr>
    </w:p>
    <w:p w:rsidR="00B36F28" w:rsidRPr="00CE15FE" w:rsidRDefault="00C33661" w:rsidP="004C1E58">
      <w:pPr>
        <w:jc w:val="center"/>
        <w:rPr>
          <w:b/>
        </w:rPr>
      </w:pPr>
      <w:r w:rsidRPr="00CE15FE">
        <w:rPr>
          <w:b/>
        </w:rPr>
        <w:t>М</w:t>
      </w:r>
      <w:r w:rsidR="00B36F28" w:rsidRPr="00CE15FE">
        <w:rPr>
          <w:b/>
        </w:rPr>
        <w:t xml:space="preserve">ОГУЋНОСТИ БОРАВКА У ШКОЛИ, НАЧИН УТВРЂИВАЊА ИДЕНТИТЕТА ЛИЦА КОЈА ВРШЕ РОДИТЕЉСКО ПРАВО ИЛИ </w:t>
      </w:r>
      <w:r w:rsidR="00035FFE" w:rsidRPr="00CE15FE">
        <w:rPr>
          <w:b/>
        </w:rPr>
        <w:t>ИМАЈУ СТАРАТЕЉСТВО НАД ДЕТЕТОМ,</w:t>
      </w:r>
      <w:r w:rsidR="00B36F28" w:rsidRPr="00CE15FE">
        <w:rPr>
          <w:b/>
        </w:rPr>
        <w:t xml:space="preserve"> МОГУЋНОСТИ НЕПОСРЕДНОГ УЧЕШЋА РОДИТЕЉА У АКТИВНОСТИМА ШКОЛЕ</w:t>
      </w:r>
      <w:r w:rsidR="00035FFE" w:rsidRPr="00CE15FE">
        <w:rPr>
          <w:b/>
        </w:rPr>
        <w:t xml:space="preserve"> И САРАДЊА СА РОДИТЕЉИМА</w:t>
      </w:r>
    </w:p>
    <w:p w:rsidR="00035FFE" w:rsidRPr="00CE15FE" w:rsidRDefault="00035FFE" w:rsidP="006B3F4D">
      <w:pPr>
        <w:rPr>
          <w:b/>
        </w:rPr>
      </w:pPr>
    </w:p>
    <w:p w:rsidR="006029A9" w:rsidRPr="00CE15FE" w:rsidRDefault="0099266E" w:rsidP="006029A9">
      <w:pPr>
        <w:jc w:val="center"/>
      </w:pPr>
      <w:r w:rsidRPr="00CE15FE">
        <w:rPr>
          <w:b/>
          <w:bCs/>
        </w:rPr>
        <w:t>Члан 2</w:t>
      </w:r>
      <w:r w:rsidR="00035FFE" w:rsidRPr="00CE15FE">
        <w:rPr>
          <w:b/>
          <w:bCs/>
        </w:rPr>
        <w:t>0</w:t>
      </w:r>
      <w:r w:rsidR="006029A9" w:rsidRPr="00CE15FE">
        <w:rPr>
          <w:b/>
          <w:bCs/>
        </w:rPr>
        <w:t>.</w:t>
      </w:r>
    </w:p>
    <w:p w:rsidR="00736F7B" w:rsidRPr="00CE15FE" w:rsidRDefault="00736F7B" w:rsidP="006B3F4D">
      <w:pPr>
        <w:ind w:firstLine="708"/>
      </w:pPr>
      <w:r w:rsidRPr="00CE15FE">
        <w:t xml:space="preserve">Продужени боравак ученика млађег узраста </w:t>
      </w:r>
      <w:r w:rsidR="0049766C" w:rsidRPr="00CE15FE">
        <w:t xml:space="preserve">(до 12 година) </w:t>
      </w:r>
      <w:r w:rsidRPr="00CE15FE">
        <w:t>после и између часова или смена није о</w:t>
      </w:r>
      <w:r w:rsidR="0049766C" w:rsidRPr="00CE15FE">
        <w:t>могућен</w:t>
      </w:r>
      <w:r w:rsidRPr="00CE15FE">
        <w:t>.</w:t>
      </w:r>
    </w:p>
    <w:p w:rsidR="00736F7B" w:rsidRPr="00CE15FE" w:rsidRDefault="00736F7B" w:rsidP="006B3F4D">
      <w:pPr>
        <w:ind w:firstLine="708"/>
      </w:pPr>
      <w:r w:rsidRPr="00CE15FE">
        <w:t>Дозвољен је боравак ученика који имају паузу у току дана између часова, у ходнику Школе, у делу простора који одреди директор Школе, уз обавезу ученика да не ремете наставу и друге радне процесе.</w:t>
      </w:r>
    </w:p>
    <w:p w:rsidR="00924F60" w:rsidRPr="00CE15FE" w:rsidRDefault="00736F7B" w:rsidP="006B3F4D">
      <w:pPr>
        <w:ind w:firstLine="708"/>
      </w:pPr>
      <w:r w:rsidRPr="00CE15FE">
        <w:t xml:space="preserve">Дозвољен је боравак </w:t>
      </w:r>
      <w:r w:rsidR="00604B49" w:rsidRPr="00CE15FE">
        <w:t xml:space="preserve">родитеља </w:t>
      </w:r>
      <w:r w:rsidR="00C33661" w:rsidRPr="00CE15FE">
        <w:t>и</w:t>
      </w:r>
      <w:r w:rsidR="00604B49" w:rsidRPr="00CE15FE">
        <w:t>ли</w:t>
      </w:r>
      <w:r w:rsidR="00C33661" w:rsidRPr="00CE15FE">
        <w:t xml:space="preserve"> друг</w:t>
      </w:r>
      <w:r w:rsidR="00604B49" w:rsidRPr="00CE15FE">
        <w:t>ог</w:t>
      </w:r>
      <w:r w:rsidR="00C33661" w:rsidRPr="00CE15FE">
        <w:t xml:space="preserve"> законск</w:t>
      </w:r>
      <w:r w:rsidR="00604B49" w:rsidRPr="00CE15FE">
        <w:t>ог</w:t>
      </w:r>
      <w:r w:rsidR="00C33661" w:rsidRPr="00CE15FE">
        <w:t xml:space="preserve"> заступника, ради пратње, довођења/чекања/одвођења детета и ученика млађег узраста </w:t>
      </w:r>
      <w:r w:rsidR="00934EBC" w:rsidRPr="00CE15FE">
        <w:t>у ходнику Школе, у делу прос</w:t>
      </w:r>
      <w:r w:rsidR="00C33661" w:rsidRPr="00CE15FE">
        <w:t>тора који одреди директор Школе</w:t>
      </w:r>
      <w:r w:rsidR="00934EBC" w:rsidRPr="00CE15FE">
        <w:t>.</w:t>
      </w:r>
      <w:r w:rsidR="00C33661" w:rsidRPr="00CE15FE">
        <w:t xml:space="preserve"> </w:t>
      </w:r>
    </w:p>
    <w:p w:rsidR="00C33661" w:rsidRPr="00CE15FE" w:rsidRDefault="00C33661" w:rsidP="006B3F4D">
      <w:pPr>
        <w:ind w:firstLine="708"/>
      </w:pPr>
      <w:r w:rsidRPr="00CE15FE">
        <w:t xml:space="preserve">Идентитет лица која </w:t>
      </w:r>
      <w:r w:rsidR="0078309B" w:rsidRPr="00CE15FE">
        <w:t>врше</w:t>
      </w:r>
      <w:r w:rsidRPr="00CE15FE">
        <w:t xml:space="preserve"> родитељско право или имају старатељство над дететом када га доводе/чекају/одводе  из Школе</w:t>
      </w:r>
      <w:r w:rsidR="00924F60" w:rsidRPr="00CE15FE">
        <w:t>, када их не познају лично и по имену -</w:t>
      </w:r>
      <w:r w:rsidRPr="00CE15FE">
        <w:t xml:space="preserve"> утврђују дежурна лица увидом у јавну исправу с</w:t>
      </w:r>
      <w:r w:rsidR="00823A16" w:rsidRPr="00CE15FE">
        <w:t xml:space="preserve"> фотографијом и јавну исправу</w:t>
      </w:r>
      <w:r w:rsidRPr="00CE15FE">
        <w:t xml:space="preserve"> </w:t>
      </w:r>
      <w:r w:rsidR="00924F60" w:rsidRPr="00CE15FE">
        <w:t>о родитељс</w:t>
      </w:r>
      <w:r w:rsidR="00823A16" w:rsidRPr="00CE15FE">
        <w:t>ком праву/старатељству, издату од надлежног државног органа. Сведок идентитета пред дежурним лицима може бити и одељењски старешина или предметни наставник ученика.</w:t>
      </w:r>
    </w:p>
    <w:p w:rsidR="00035FFE" w:rsidRPr="00CE15FE" w:rsidRDefault="00604B49" w:rsidP="00934EBC">
      <w:pPr>
        <w:ind w:firstLine="708"/>
      </w:pPr>
      <w:r w:rsidRPr="00CE15FE">
        <w:t xml:space="preserve">Родитељи </w:t>
      </w:r>
      <w:r w:rsidR="00934EBC" w:rsidRPr="00CE15FE">
        <w:t>и</w:t>
      </w:r>
      <w:r w:rsidRPr="00CE15FE">
        <w:t>ли</w:t>
      </w:r>
      <w:r w:rsidR="00934EBC" w:rsidRPr="00CE15FE">
        <w:t xml:space="preserve"> други законски заступници учествују у раду родитељских састанака, у данима „отворених врата“ одељењских старешина и предметних наставника, у раду школских тимова и актива, у свим видов</w:t>
      </w:r>
      <w:r w:rsidR="006C3042" w:rsidRPr="00CE15FE">
        <w:t>има сарадње Школе са родитељима.</w:t>
      </w:r>
    </w:p>
    <w:p w:rsidR="004C1E58" w:rsidRPr="00CE15FE" w:rsidRDefault="004C1E58" w:rsidP="00934EBC">
      <w:pPr>
        <w:ind w:firstLine="708"/>
      </w:pPr>
    </w:p>
    <w:p w:rsidR="00035FFE" w:rsidRPr="00CE15FE" w:rsidRDefault="00035FFE" w:rsidP="00035FFE">
      <w:pPr>
        <w:jc w:val="center"/>
        <w:rPr>
          <w:b/>
          <w:lang w:val="sr-Cyrl-CS"/>
        </w:rPr>
      </w:pPr>
      <w:r w:rsidRPr="00CE15FE">
        <w:rPr>
          <w:b/>
          <w:lang w:val="sr-Cyrl-CS"/>
        </w:rPr>
        <w:t>Члан 21.</w:t>
      </w:r>
    </w:p>
    <w:p w:rsidR="009F2BC5" w:rsidRPr="00CE15FE" w:rsidRDefault="00035FFE" w:rsidP="004C1E58">
      <w:pPr>
        <w:ind w:firstLine="708"/>
      </w:pPr>
      <w:r w:rsidRPr="00CE15FE">
        <w:t xml:space="preserve">Када ученик због неоправдане одсутности са наставе од најмање пет часова може остати без надзора, Школа предузима мере појачаног васпитног рада у сарадњи са родитељима, односно </w:t>
      </w:r>
      <w:r w:rsidR="00604B49" w:rsidRPr="00CE15FE">
        <w:t>другим законским заступницима</w:t>
      </w:r>
      <w:r w:rsidRPr="00CE15FE">
        <w:t>, а у циљу промене његовог понашања и његове заштите и безбедности.</w:t>
      </w:r>
    </w:p>
    <w:p w:rsidR="009F2BC5" w:rsidRPr="00CE15FE" w:rsidRDefault="009F2BC5" w:rsidP="00035FFE">
      <w:pPr>
        <w:ind w:firstLine="708"/>
      </w:pPr>
    </w:p>
    <w:p w:rsidR="00035FFE" w:rsidRPr="00CE15FE" w:rsidRDefault="00035FFE" w:rsidP="00035FFE">
      <w:pPr>
        <w:jc w:val="center"/>
        <w:rPr>
          <w:b/>
          <w:lang w:val="sr-Cyrl-CS"/>
        </w:rPr>
      </w:pPr>
      <w:r w:rsidRPr="00CE15FE">
        <w:rPr>
          <w:b/>
          <w:lang w:val="sr-Cyrl-CS"/>
        </w:rPr>
        <w:t>Члан 22.</w:t>
      </w:r>
    </w:p>
    <w:p w:rsidR="0049766C" w:rsidRPr="00CE15FE" w:rsidRDefault="00035FFE" w:rsidP="00035FFE">
      <w:pPr>
        <w:ind w:firstLine="708"/>
      </w:pPr>
      <w:r w:rsidRPr="00CE15FE">
        <w:t>Стручни сарадници Школе, у сарадњи са одељењским старешинама, остварују увид у породичне прилике, када уоче промене у понашању и учењу ученика и у случају констатације да постоји недовољна бри</w:t>
      </w:r>
      <w:r w:rsidR="0049766C" w:rsidRPr="00CE15FE">
        <w:t>га и надзор у породици, предлажу</w:t>
      </w:r>
      <w:r w:rsidRPr="00CE15FE">
        <w:t xml:space="preserve"> директору Школе обраћање надлежном центру за социјални рад, у циљу предузимања мера ради пружања помоћи.</w:t>
      </w:r>
    </w:p>
    <w:p w:rsidR="0049766C" w:rsidRPr="00CE15FE" w:rsidRDefault="0049766C" w:rsidP="00035FFE">
      <w:pPr>
        <w:ind w:firstLine="708"/>
      </w:pPr>
    </w:p>
    <w:p w:rsidR="004C1E58" w:rsidRPr="00CE15FE" w:rsidRDefault="004C1E58" w:rsidP="0049766C">
      <w:pPr>
        <w:jc w:val="center"/>
        <w:rPr>
          <w:b/>
          <w:lang w:val="sr-Cyrl-CS"/>
        </w:rPr>
      </w:pPr>
    </w:p>
    <w:p w:rsidR="0049766C" w:rsidRPr="00CE15FE" w:rsidRDefault="0049766C" w:rsidP="0049766C">
      <w:pPr>
        <w:jc w:val="center"/>
        <w:rPr>
          <w:b/>
          <w:lang w:val="sr-Cyrl-CS"/>
        </w:rPr>
      </w:pPr>
      <w:r w:rsidRPr="00CE15FE">
        <w:rPr>
          <w:b/>
          <w:lang w:val="sr-Cyrl-CS"/>
        </w:rPr>
        <w:t>Члан 23.</w:t>
      </w:r>
    </w:p>
    <w:p w:rsidR="0049766C" w:rsidRPr="00CE15FE" w:rsidRDefault="0049766C" w:rsidP="0049766C">
      <w:pPr>
        <w:ind w:firstLine="708"/>
      </w:pPr>
      <w:r w:rsidRPr="00CE15FE">
        <w:t>Школа предузима мере превенције, едукације и информисања ученика и родитеља преко огласне табле Школе, интернет странице и родитељских састанака, и обавештава надлежне државне огране и сарађује са њима у циљу спречавања угрожавања физичког и психичког интегритета ученика у Школи и околини.</w:t>
      </w:r>
    </w:p>
    <w:p w:rsidR="0049766C" w:rsidRPr="00CE15FE" w:rsidRDefault="0049766C" w:rsidP="00035FFE">
      <w:pPr>
        <w:ind w:firstLine="708"/>
      </w:pPr>
    </w:p>
    <w:p w:rsidR="0049766C" w:rsidRPr="00CE15FE" w:rsidRDefault="0049766C" w:rsidP="00035FFE">
      <w:pPr>
        <w:ind w:firstLine="708"/>
      </w:pPr>
    </w:p>
    <w:p w:rsidR="009613BC" w:rsidRPr="00CE15FE" w:rsidRDefault="00B36F28" w:rsidP="004C1E58">
      <w:pPr>
        <w:jc w:val="center"/>
        <w:rPr>
          <w:b/>
        </w:rPr>
      </w:pPr>
      <w:r w:rsidRPr="00CE15FE">
        <w:rPr>
          <w:b/>
        </w:rPr>
        <w:t>ВИДЕО НАДЗОР</w:t>
      </w:r>
    </w:p>
    <w:p w:rsidR="00035FFE" w:rsidRPr="00CE15FE" w:rsidRDefault="00035FFE" w:rsidP="009613BC">
      <w:pPr>
        <w:rPr>
          <w:b/>
        </w:rPr>
      </w:pPr>
    </w:p>
    <w:p w:rsidR="001C0BF6" w:rsidRPr="00CE15FE" w:rsidRDefault="001C0BF6" w:rsidP="001C0BF6">
      <w:pPr>
        <w:jc w:val="center"/>
        <w:rPr>
          <w:b/>
        </w:rPr>
      </w:pPr>
      <w:r w:rsidRPr="00CE15FE">
        <w:rPr>
          <w:b/>
          <w:lang w:val="sr-Cyrl-CS"/>
        </w:rPr>
        <w:t xml:space="preserve">Члан </w:t>
      </w:r>
      <w:r w:rsidRPr="00CE15FE">
        <w:rPr>
          <w:b/>
        </w:rPr>
        <w:t>2</w:t>
      </w:r>
      <w:r w:rsidR="0049766C" w:rsidRPr="00CE15FE">
        <w:rPr>
          <w:b/>
        </w:rPr>
        <w:t>4</w:t>
      </w:r>
      <w:r w:rsidRPr="00CE15FE">
        <w:rPr>
          <w:b/>
        </w:rPr>
        <w:t>.</w:t>
      </w:r>
    </w:p>
    <w:p w:rsidR="009613BC" w:rsidRPr="00CE15FE" w:rsidRDefault="009613BC" w:rsidP="000238CE">
      <w:pPr>
        <w:ind w:firstLine="708"/>
      </w:pPr>
      <w:r w:rsidRPr="00CE15FE">
        <w:t>Школа може организовати видео надзор објекта, на улазу у Школу, ходницима и дворишту.</w:t>
      </w:r>
    </w:p>
    <w:p w:rsidR="009613BC" w:rsidRPr="00CE15FE" w:rsidRDefault="009613BC" w:rsidP="0049766C">
      <w:pPr>
        <w:ind w:firstLine="708"/>
      </w:pPr>
      <w:r w:rsidRPr="00CE15FE">
        <w:t xml:space="preserve">Видео надзор спроводи се у циљу повећања безбедности и здравља на раду ученика, запослених и других лица, нарочито у просторијама у којима би благовременим уочавањем и откривањем штетних, опасних и нежељених догађања могао бити спречен или битно умањен настанак повреда на раду, хаварија, пожара и других штетних последица; </w:t>
      </w:r>
      <w:r w:rsidR="003B57AA" w:rsidRPr="00CE15FE">
        <w:t xml:space="preserve">ради заштите имовине Школе; </w:t>
      </w:r>
      <w:r w:rsidRPr="00CE15FE">
        <w:t>спречавања и смањивања ризика који може настати приликом евентуалних пљачки, провала, крађа, туче, насиља и других нежељених и противправних ситуација поводом којих може доћи до штетних последица</w:t>
      </w:r>
      <w:r w:rsidR="003B57AA" w:rsidRPr="00CE15FE">
        <w:t>; спречавања настанка материјалне и нематеријалне штете</w:t>
      </w:r>
      <w:r w:rsidR="000C0B45" w:rsidRPr="00CE15FE">
        <w:t xml:space="preserve">; </w:t>
      </w:r>
      <w:r w:rsidRPr="00CE15FE">
        <w:t>унапређења процеса рада; прикупљања потребних чињеница у циљу покретања дисциплинског или другог поступка против запосленог</w:t>
      </w:r>
      <w:r w:rsidR="000238CE" w:rsidRPr="00CE15FE">
        <w:t xml:space="preserve"> или ученика</w:t>
      </w:r>
      <w:r w:rsidRPr="00CE15FE">
        <w:t>.</w:t>
      </w:r>
    </w:p>
    <w:p w:rsidR="009613BC" w:rsidRPr="00CE15FE" w:rsidRDefault="009613BC" w:rsidP="00AB1790"/>
    <w:p w:rsidR="00E31241" w:rsidRPr="00CE15FE" w:rsidRDefault="00E31241" w:rsidP="00E31241">
      <w:pPr>
        <w:ind w:firstLine="720"/>
      </w:pPr>
    </w:p>
    <w:p w:rsidR="001C0BF6" w:rsidRPr="00CE15FE" w:rsidRDefault="001C0BF6" w:rsidP="004C1E58">
      <w:pPr>
        <w:jc w:val="center"/>
        <w:rPr>
          <w:b/>
        </w:rPr>
      </w:pPr>
      <w:r w:rsidRPr="00CE15FE">
        <w:rPr>
          <w:b/>
        </w:rPr>
        <w:t>ОСИГУРАЊЕ УЧЕНИКА</w:t>
      </w:r>
    </w:p>
    <w:p w:rsidR="001C0BF6" w:rsidRPr="00CE15FE" w:rsidRDefault="001C0BF6" w:rsidP="001C0BF6">
      <w:pPr>
        <w:jc w:val="center"/>
        <w:rPr>
          <w:b/>
        </w:rPr>
      </w:pPr>
      <w:r w:rsidRPr="00CE15FE">
        <w:rPr>
          <w:b/>
          <w:lang w:val="sr-Cyrl-CS"/>
        </w:rPr>
        <w:t xml:space="preserve">Члан </w:t>
      </w:r>
      <w:r w:rsidRPr="00CE15FE">
        <w:rPr>
          <w:b/>
        </w:rPr>
        <w:t>2</w:t>
      </w:r>
      <w:r w:rsidR="0049766C" w:rsidRPr="00CE15FE">
        <w:rPr>
          <w:b/>
        </w:rPr>
        <w:t>5</w:t>
      </w:r>
      <w:r w:rsidRPr="00CE15FE">
        <w:rPr>
          <w:b/>
        </w:rPr>
        <w:t>.</w:t>
      </w:r>
    </w:p>
    <w:p w:rsidR="001C0BF6" w:rsidRPr="00CE15FE" w:rsidRDefault="001C0BF6" w:rsidP="00AB1790">
      <w:r w:rsidRPr="00CE15FE">
        <w:tab/>
        <w:t xml:space="preserve">Школа је у обавези да на почетку сваке школске године упозна родитеље са могућношћу осигурања ученика од последица несрећног случаја (незгоде) које се могу евентуално десити и са условима под којима се врши осигурање. </w:t>
      </w:r>
    </w:p>
    <w:p w:rsidR="001C0BF6" w:rsidRPr="00CE15FE" w:rsidRDefault="001C0BF6" w:rsidP="00AB1790">
      <w:r w:rsidRPr="00CE15FE">
        <w:tab/>
        <w:t xml:space="preserve">Школа путем донација родитеља </w:t>
      </w:r>
      <w:r w:rsidR="00E02FDB" w:rsidRPr="00CE15FE">
        <w:t>осигурава све ученике уплатом премије осигурања и на тај начин омогућава заштиту ученика од свих ризика у свакодневном животу (у Школи, код куће, на путу, екскурзији и сл.).</w:t>
      </w:r>
    </w:p>
    <w:p w:rsidR="00A424B8" w:rsidRPr="00CE15FE" w:rsidRDefault="00A424B8" w:rsidP="00AB1790"/>
    <w:p w:rsidR="00431D79" w:rsidRPr="00CE15FE" w:rsidRDefault="00431D79" w:rsidP="00AB1790"/>
    <w:p w:rsidR="00E02FDB" w:rsidRPr="00CE15FE" w:rsidRDefault="00E02FDB" w:rsidP="004C1E58">
      <w:pPr>
        <w:jc w:val="center"/>
        <w:rPr>
          <w:b/>
        </w:rPr>
      </w:pPr>
      <w:r w:rsidRPr="00CE15FE">
        <w:rPr>
          <w:b/>
        </w:rPr>
        <w:t>ЗАШТИТА ОД ПОПЛАВЕ, ПОЖАРА,</w:t>
      </w:r>
      <w:r w:rsidR="00431D79" w:rsidRPr="00CE15FE">
        <w:rPr>
          <w:b/>
        </w:rPr>
        <w:t xml:space="preserve"> </w:t>
      </w:r>
      <w:r w:rsidRPr="00CE15FE">
        <w:rPr>
          <w:b/>
        </w:rPr>
        <w:t>УДАРА ГРОМА И ДРУГИХ ЕЛЕМЕНТАРНИХ НЕПОГОДА</w:t>
      </w:r>
    </w:p>
    <w:p w:rsidR="00E02FDB" w:rsidRPr="00CE15FE" w:rsidRDefault="00E02FDB" w:rsidP="00E02FDB">
      <w:pPr>
        <w:jc w:val="center"/>
        <w:rPr>
          <w:b/>
        </w:rPr>
      </w:pPr>
    </w:p>
    <w:p w:rsidR="00E02FDB" w:rsidRPr="00CE15FE" w:rsidRDefault="00E02FDB" w:rsidP="00E02FDB">
      <w:pPr>
        <w:jc w:val="center"/>
        <w:rPr>
          <w:b/>
        </w:rPr>
      </w:pPr>
      <w:r w:rsidRPr="00CE15FE">
        <w:rPr>
          <w:b/>
          <w:lang w:val="sr-Cyrl-CS"/>
        </w:rPr>
        <w:t xml:space="preserve">Члан </w:t>
      </w:r>
      <w:r w:rsidR="00035FFE" w:rsidRPr="00CE15FE">
        <w:rPr>
          <w:b/>
        </w:rPr>
        <w:t>2</w:t>
      </w:r>
      <w:r w:rsidR="0049766C" w:rsidRPr="00CE15FE">
        <w:rPr>
          <w:b/>
        </w:rPr>
        <w:t>6</w:t>
      </w:r>
      <w:r w:rsidRPr="00CE15FE">
        <w:rPr>
          <w:b/>
        </w:rPr>
        <w:t>.</w:t>
      </w:r>
    </w:p>
    <w:p w:rsidR="00E02FDB" w:rsidRPr="00CE15FE" w:rsidRDefault="00E02FDB" w:rsidP="00A424B8">
      <w:pPr>
        <w:ind w:firstLine="708"/>
      </w:pPr>
      <w:r w:rsidRPr="00CE15FE">
        <w:t xml:space="preserve">У циљу заштите ученика и запослених, у Школи се спроведе мере заштите од </w:t>
      </w:r>
      <w:r w:rsidRPr="00CE15FE">
        <w:rPr>
          <w:b/>
        </w:rPr>
        <w:t>пожара</w:t>
      </w:r>
      <w:r w:rsidRPr="00CE15FE">
        <w:t xml:space="preserve"> прописане законом, а које подразумевају обезбеђеност Школе довољним бројем ватрогасних апарата, обуку запослених за руковање њима и понашање у случају опасности, као и редовну контролу обучености запослених у сарадњи са Управом противпожарне полиције и Агенцијом за заштиту од пожара, са којом Школа сваке године закључује уговор.</w:t>
      </w:r>
    </w:p>
    <w:p w:rsidR="00431D79" w:rsidRPr="00CE15FE" w:rsidRDefault="00431D79" w:rsidP="00A424B8">
      <w:pPr>
        <w:ind w:firstLine="708"/>
      </w:pPr>
    </w:p>
    <w:p w:rsidR="00E02FDB" w:rsidRPr="00CE15FE" w:rsidRDefault="00E02FDB" w:rsidP="00E02FDB">
      <w:pPr>
        <w:jc w:val="center"/>
        <w:rPr>
          <w:b/>
        </w:rPr>
      </w:pPr>
      <w:r w:rsidRPr="00CE15FE">
        <w:rPr>
          <w:b/>
          <w:lang w:val="sr-Cyrl-CS"/>
        </w:rPr>
        <w:t xml:space="preserve">Члан </w:t>
      </w:r>
      <w:r w:rsidRPr="00CE15FE">
        <w:rPr>
          <w:b/>
        </w:rPr>
        <w:t>2</w:t>
      </w:r>
      <w:r w:rsidR="0049766C" w:rsidRPr="00CE15FE">
        <w:rPr>
          <w:b/>
        </w:rPr>
        <w:t>7</w:t>
      </w:r>
      <w:r w:rsidRPr="00CE15FE">
        <w:rPr>
          <w:b/>
        </w:rPr>
        <w:t>.</w:t>
      </w:r>
    </w:p>
    <w:p w:rsidR="00E02FDB" w:rsidRPr="00CE15FE" w:rsidRDefault="00E02FDB" w:rsidP="00A424B8">
      <w:pPr>
        <w:ind w:firstLine="708"/>
      </w:pPr>
      <w:r w:rsidRPr="00CE15FE">
        <w:rPr>
          <w:lang w:val="sr-Cyrl-CS"/>
        </w:rPr>
        <w:t xml:space="preserve">Школа </w:t>
      </w:r>
      <w:r w:rsidRPr="00CE15FE">
        <w:t xml:space="preserve">предузима све законске мере </w:t>
      </w:r>
      <w:r w:rsidRPr="00CE15FE">
        <w:rPr>
          <w:lang w:val="sr-Cyrl-CS"/>
        </w:rPr>
        <w:t>заштит</w:t>
      </w:r>
      <w:r w:rsidRPr="00CE15FE">
        <w:t>е</w:t>
      </w:r>
      <w:r w:rsidRPr="00CE15FE">
        <w:rPr>
          <w:lang w:val="sr-Cyrl-CS"/>
        </w:rPr>
        <w:t xml:space="preserve"> од пожара, </w:t>
      </w:r>
      <w:r w:rsidRPr="00CE15FE">
        <w:t>обезбеђује довољан број противпожарних апарата и хидраната. Контрола исправности врши се сваких 6 месеци, у складу са Правилником о заштити од пожара.</w:t>
      </w:r>
    </w:p>
    <w:p w:rsidR="00E02FDB" w:rsidRPr="00CE15FE" w:rsidRDefault="00E02FDB" w:rsidP="00E02FDB">
      <w:r w:rsidRPr="00CE15FE">
        <w:tab/>
        <w:t>Сви запослени у Школи морају бити упознати са одредбама Правилника о заштити од пожара и обавезни су да га примењују.</w:t>
      </w:r>
    </w:p>
    <w:p w:rsidR="00431D79" w:rsidRPr="00CE15FE" w:rsidRDefault="00431D79" w:rsidP="00E02FDB"/>
    <w:p w:rsidR="004C1E58" w:rsidRPr="00CE15FE" w:rsidRDefault="004C1E58" w:rsidP="00E02FDB"/>
    <w:p w:rsidR="000041FD" w:rsidRPr="00CE15FE" w:rsidRDefault="000041FD" w:rsidP="00E02FDB"/>
    <w:p w:rsidR="00E02FDB" w:rsidRPr="00CE15FE" w:rsidRDefault="00E02FDB" w:rsidP="00E02FDB">
      <w:pPr>
        <w:jc w:val="center"/>
        <w:rPr>
          <w:b/>
        </w:rPr>
      </w:pPr>
      <w:r w:rsidRPr="00CE15FE">
        <w:rPr>
          <w:b/>
          <w:lang w:val="sr-Cyrl-CS"/>
        </w:rPr>
        <w:lastRenderedPageBreak/>
        <w:t xml:space="preserve">Члан </w:t>
      </w:r>
      <w:r w:rsidRPr="00CE15FE">
        <w:rPr>
          <w:b/>
        </w:rPr>
        <w:t>2</w:t>
      </w:r>
      <w:r w:rsidR="0049766C" w:rsidRPr="00CE15FE">
        <w:rPr>
          <w:b/>
        </w:rPr>
        <w:t>8</w:t>
      </w:r>
      <w:r w:rsidRPr="00CE15FE">
        <w:rPr>
          <w:b/>
        </w:rPr>
        <w:t>.</w:t>
      </w:r>
    </w:p>
    <w:p w:rsidR="00CF54E3" w:rsidRPr="00CE15FE" w:rsidRDefault="00E02FDB" w:rsidP="00E02FDB">
      <w:r w:rsidRPr="00CE15FE">
        <w:tab/>
      </w:r>
      <w:r w:rsidR="00CF54E3" w:rsidRPr="00CE15FE">
        <w:t>Запослени и ученици одговорни су за спровођење противпожарних мера и дужни су да их се придржавају и старају се да спрече избијање пожара, а нарочито да:</w:t>
      </w:r>
    </w:p>
    <w:p w:rsidR="00CF54E3" w:rsidRPr="00CE15FE" w:rsidRDefault="00CF54E3" w:rsidP="00CF54E3">
      <w:pPr>
        <w:numPr>
          <w:ilvl w:val="0"/>
          <w:numId w:val="10"/>
        </w:numPr>
      </w:pPr>
      <w:r w:rsidRPr="00CE15FE">
        <w:t>се упознају са опасностима од избијања пожара и да стално спроводе мере за заштиту од пожара;</w:t>
      </w:r>
    </w:p>
    <w:p w:rsidR="00CF54E3" w:rsidRPr="00CE15FE" w:rsidRDefault="00CF54E3" w:rsidP="00CF54E3">
      <w:pPr>
        <w:numPr>
          <w:ilvl w:val="0"/>
          <w:numId w:val="10"/>
        </w:numPr>
      </w:pPr>
      <w:r w:rsidRPr="00CE15FE">
        <w:t>када примете пожар, најхитније обавесте запосленог задуженог за послове противпожарне заштите;</w:t>
      </w:r>
    </w:p>
    <w:p w:rsidR="00CF54E3" w:rsidRPr="00CE15FE" w:rsidRDefault="00CF54E3" w:rsidP="00CF54E3">
      <w:pPr>
        <w:numPr>
          <w:ilvl w:val="0"/>
          <w:numId w:val="10"/>
        </w:numPr>
      </w:pPr>
      <w:r w:rsidRPr="00CE15FE">
        <w:t>учествују у гашењу пожара.</w:t>
      </w:r>
    </w:p>
    <w:p w:rsidR="00431D79" w:rsidRPr="00CE15FE" w:rsidRDefault="00431D79" w:rsidP="00CF54E3">
      <w:pPr>
        <w:jc w:val="center"/>
        <w:rPr>
          <w:b/>
          <w:lang w:val="sr-Cyrl-CS"/>
        </w:rPr>
      </w:pPr>
    </w:p>
    <w:p w:rsidR="00CF54E3" w:rsidRPr="00CE15FE" w:rsidRDefault="00CF54E3" w:rsidP="00CF54E3">
      <w:pPr>
        <w:jc w:val="center"/>
        <w:rPr>
          <w:b/>
        </w:rPr>
      </w:pPr>
      <w:r w:rsidRPr="00CE15FE">
        <w:rPr>
          <w:b/>
          <w:lang w:val="sr-Cyrl-CS"/>
        </w:rPr>
        <w:t xml:space="preserve">Члан </w:t>
      </w:r>
      <w:r w:rsidRPr="00CE15FE">
        <w:rPr>
          <w:b/>
        </w:rPr>
        <w:t>2</w:t>
      </w:r>
      <w:r w:rsidR="0049766C" w:rsidRPr="00CE15FE">
        <w:rPr>
          <w:b/>
        </w:rPr>
        <w:t>9</w:t>
      </w:r>
      <w:r w:rsidRPr="00CE15FE">
        <w:rPr>
          <w:b/>
        </w:rPr>
        <w:t>.</w:t>
      </w:r>
    </w:p>
    <w:p w:rsidR="00CF54E3" w:rsidRPr="00CE15FE" w:rsidRDefault="00CF54E3" w:rsidP="00CF54E3">
      <w:pPr>
        <w:ind w:firstLine="708"/>
      </w:pPr>
      <w:r w:rsidRPr="00CE15FE">
        <w:t xml:space="preserve">Неспровођење, непридржавање и неизвршавање прописаних противпожарних мера од стране запослених сматра се </w:t>
      </w:r>
      <w:r w:rsidR="003A1A79" w:rsidRPr="00CE15FE">
        <w:t>повредом радне обавезе. Дисциплинска одговорност запослених не искључује материјалну и кривичну одговорност.</w:t>
      </w:r>
    </w:p>
    <w:p w:rsidR="00431D79" w:rsidRPr="00CE15FE" w:rsidRDefault="00431D79" w:rsidP="00CF54E3">
      <w:pPr>
        <w:ind w:firstLine="708"/>
      </w:pPr>
    </w:p>
    <w:p w:rsidR="003A1A79" w:rsidRPr="00CE15FE" w:rsidRDefault="003A1A79" w:rsidP="003A1A79">
      <w:pPr>
        <w:jc w:val="center"/>
        <w:rPr>
          <w:b/>
        </w:rPr>
      </w:pPr>
      <w:r w:rsidRPr="00CE15FE">
        <w:rPr>
          <w:b/>
          <w:lang w:val="sr-Cyrl-CS"/>
        </w:rPr>
        <w:t xml:space="preserve">Члан </w:t>
      </w:r>
      <w:r w:rsidR="0049766C" w:rsidRPr="00CE15FE">
        <w:rPr>
          <w:b/>
        </w:rPr>
        <w:t>30</w:t>
      </w:r>
      <w:r w:rsidRPr="00CE15FE">
        <w:rPr>
          <w:b/>
        </w:rPr>
        <w:t>.</w:t>
      </w:r>
    </w:p>
    <w:p w:rsidR="003A1A79" w:rsidRPr="00CE15FE" w:rsidRDefault="003A1A79" w:rsidP="00CF54E3">
      <w:pPr>
        <w:ind w:firstLine="708"/>
      </w:pPr>
      <w:r w:rsidRPr="00CE15FE">
        <w:t>Ради очувања живота запослених и ученика и имовине угрожене пожаром, запослени и ученици оспособљавају се за руковање уређајима, опремом и средствима намењеним за гашење пожара и спасавање људи и имовине.</w:t>
      </w:r>
    </w:p>
    <w:p w:rsidR="003A1A79" w:rsidRPr="00CE15FE" w:rsidRDefault="003A1A79" w:rsidP="00CF54E3">
      <w:pPr>
        <w:ind w:firstLine="708"/>
      </w:pPr>
      <w:r w:rsidRPr="00CE15FE">
        <w:t>Оспособљавање се врши по програму који утврди Школа, уз прибављену сагласност МУП-а. Програм оспособљавања састоји се из теоретског и практичног дела наставе и спроводи се сваке треће године.</w:t>
      </w:r>
    </w:p>
    <w:p w:rsidR="00431D79" w:rsidRPr="00CE15FE" w:rsidRDefault="00431D79" w:rsidP="00CF54E3">
      <w:pPr>
        <w:ind w:firstLine="708"/>
      </w:pPr>
    </w:p>
    <w:p w:rsidR="003A1A79" w:rsidRPr="00CE15FE" w:rsidRDefault="003A1A79" w:rsidP="003A1A79">
      <w:pPr>
        <w:jc w:val="center"/>
        <w:rPr>
          <w:b/>
        </w:rPr>
      </w:pPr>
      <w:r w:rsidRPr="00CE15FE">
        <w:rPr>
          <w:b/>
          <w:lang w:val="sr-Cyrl-CS"/>
        </w:rPr>
        <w:t xml:space="preserve">Члан </w:t>
      </w:r>
      <w:r w:rsidR="0049766C" w:rsidRPr="00CE15FE">
        <w:rPr>
          <w:b/>
          <w:lang w:val="sr-Cyrl-CS"/>
        </w:rPr>
        <w:t>31</w:t>
      </w:r>
      <w:r w:rsidRPr="00CE15FE">
        <w:rPr>
          <w:b/>
        </w:rPr>
        <w:t>.</w:t>
      </w:r>
    </w:p>
    <w:p w:rsidR="003A1A79" w:rsidRPr="00CE15FE" w:rsidRDefault="003A1A79" w:rsidP="00CF54E3">
      <w:pPr>
        <w:ind w:firstLine="708"/>
      </w:pPr>
      <w:r w:rsidRPr="00CE15FE">
        <w:t>Школа је у обавези да врши редовну контролу громобранске инсталације од стране овлашћених организација и да поседује уредну документацију о томе. Евентуални недостаци морају се отклонити у најкраћем року.</w:t>
      </w:r>
    </w:p>
    <w:p w:rsidR="00431D79" w:rsidRPr="00CE15FE" w:rsidRDefault="00431D79" w:rsidP="00431D79">
      <w:pPr>
        <w:ind w:firstLine="708"/>
        <w:rPr>
          <w:lang w:val="sr-Cyrl-CS"/>
        </w:rPr>
      </w:pPr>
      <w:r w:rsidRPr="00CE15FE">
        <w:rPr>
          <w:lang w:val="sr-Cyrl-CS"/>
        </w:rPr>
        <w:t>Школа је обавезна да за време грмљавине обезбеди да ученици буду у школској згради.</w:t>
      </w:r>
    </w:p>
    <w:p w:rsidR="00431D79" w:rsidRPr="00CE15FE" w:rsidRDefault="00431D79" w:rsidP="00CF54E3">
      <w:pPr>
        <w:ind w:firstLine="708"/>
      </w:pPr>
    </w:p>
    <w:p w:rsidR="00431D79" w:rsidRPr="00CE15FE" w:rsidRDefault="00431D79" w:rsidP="00431D79">
      <w:pPr>
        <w:jc w:val="center"/>
        <w:rPr>
          <w:b/>
        </w:rPr>
      </w:pPr>
      <w:r w:rsidRPr="00CE15FE">
        <w:rPr>
          <w:b/>
          <w:lang w:val="sr-Cyrl-CS"/>
        </w:rPr>
        <w:t xml:space="preserve">Члан </w:t>
      </w:r>
      <w:r w:rsidR="00035FFE" w:rsidRPr="00CE15FE">
        <w:rPr>
          <w:b/>
        </w:rPr>
        <w:t>3</w:t>
      </w:r>
      <w:r w:rsidR="0049766C" w:rsidRPr="00CE15FE">
        <w:rPr>
          <w:b/>
        </w:rPr>
        <w:t>2</w:t>
      </w:r>
      <w:r w:rsidRPr="00CE15FE">
        <w:rPr>
          <w:b/>
        </w:rPr>
        <w:t>.</w:t>
      </w:r>
    </w:p>
    <w:p w:rsidR="00431D79" w:rsidRPr="00CE15FE" w:rsidRDefault="00431D79" w:rsidP="00431D79">
      <w:pPr>
        <w:ind w:firstLine="708"/>
        <w:rPr>
          <w:lang w:val="sr-Cyrl-CS"/>
        </w:rPr>
      </w:pPr>
      <w:r w:rsidRPr="00CE15FE">
        <w:rPr>
          <w:lang w:val="sr-Cyrl-CS"/>
        </w:rPr>
        <w:t xml:space="preserve">Ради остваривања заштите и безбедности ученика од поплаве или изливања фекалија, домар проверава исправност водоводних и канализационих инсталација и одговоран је за то да сва водоводна инсталација функционише нормално, па је у том смислу обавезан да у најкраћем могућем року отклања мање кварове на водоводним инсталацијама. За санирање већих кварова ће се постарати у сарадњи са директором Школе, да се ангажује одговарајућа служба. </w:t>
      </w:r>
    </w:p>
    <w:p w:rsidR="00431D79" w:rsidRPr="00CE15FE" w:rsidRDefault="00431D79" w:rsidP="00431D79">
      <w:pPr>
        <w:ind w:firstLine="708"/>
        <w:rPr>
          <w:lang w:val="sr-Cyrl-CS"/>
        </w:rPr>
      </w:pPr>
      <w:r w:rsidRPr="00CE15FE">
        <w:rPr>
          <w:lang w:val="sr-Cyrl-CS"/>
        </w:rPr>
        <w:t>Ради остваривања заштите и безбедности ученика од електричне енергије, домар проверава исправност електричних инсталација и предузима потребне мере у случају уочених промена које могу угрозити безбедност.</w:t>
      </w:r>
    </w:p>
    <w:p w:rsidR="00431D79" w:rsidRPr="00CE15FE" w:rsidRDefault="00431D79" w:rsidP="00431D79">
      <w:pPr>
        <w:ind w:firstLine="708"/>
      </w:pPr>
      <w:r w:rsidRPr="00CE15FE">
        <w:rPr>
          <w:lang w:val="sr-Cyrl-CS"/>
        </w:rPr>
        <w:t>Сви запослени и ученици обавезни су да без одлагања обавесте чистачицу, домара, дежурног наставника, помоћника директора или директора Школе о уоченим променама на водоводним или канализационим инсталацијама</w:t>
      </w:r>
      <w:r w:rsidRPr="00CE15FE">
        <w:t>,</w:t>
      </w:r>
      <w:r w:rsidRPr="00CE15FE">
        <w:rPr>
          <w:lang w:val="sr-Cyrl-CS"/>
        </w:rPr>
        <w:t xml:space="preserve"> на електричним </w:t>
      </w:r>
      <w:r w:rsidRPr="00CE15FE">
        <w:t>или</w:t>
      </w:r>
      <w:r w:rsidRPr="00CE15FE">
        <w:rPr>
          <w:lang w:val="sr-Cyrl-CS"/>
        </w:rPr>
        <w:t xml:space="preserve"> громобранским инсталацијама, које могу угрозити безбедност</w:t>
      </w:r>
      <w:r w:rsidRPr="00CE15FE">
        <w:t xml:space="preserve"> или </w:t>
      </w:r>
      <w:r w:rsidRPr="00CE15FE">
        <w:rPr>
          <w:lang w:val="sr-Cyrl-CS"/>
        </w:rPr>
        <w:t>довести у питање њихово функционисање</w:t>
      </w:r>
      <w:r w:rsidRPr="00CE15FE">
        <w:t>.</w:t>
      </w:r>
    </w:p>
    <w:p w:rsidR="00431D79" w:rsidRPr="00CE15FE" w:rsidRDefault="00431D79" w:rsidP="00431D79">
      <w:pPr>
        <w:ind w:firstLine="708"/>
        <w:rPr>
          <w:lang w:val="sr-Cyrl-CS"/>
        </w:rPr>
      </w:pPr>
      <w:r w:rsidRPr="00CE15FE">
        <w:rPr>
          <w:lang w:val="sr-Cyrl-CS"/>
        </w:rPr>
        <w:t>Уређаји,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или здравље ученика.</w:t>
      </w:r>
    </w:p>
    <w:p w:rsidR="00431D79" w:rsidRPr="00CE15FE" w:rsidRDefault="00431D79" w:rsidP="00431D79">
      <w:r w:rsidRPr="00CE15FE">
        <w:tab/>
      </w:r>
    </w:p>
    <w:p w:rsidR="00431D79" w:rsidRPr="00CE15FE" w:rsidRDefault="00431D79" w:rsidP="00431D79">
      <w:pPr>
        <w:jc w:val="center"/>
        <w:rPr>
          <w:b/>
          <w:lang w:val="sr-Cyrl-CS"/>
        </w:rPr>
      </w:pPr>
      <w:r w:rsidRPr="00CE15FE">
        <w:rPr>
          <w:b/>
          <w:lang w:val="sr-Cyrl-CS"/>
        </w:rPr>
        <w:t xml:space="preserve">Члан </w:t>
      </w:r>
      <w:r w:rsidR="00035FFE" w:rsidRPr="00CE15FE">
        <w:rPr>
          <w:b/>
          <w:lang w:val="sr-Cyrl-CS"/>
        </w:rPr>
        <w:t>3</w:t>
      </w:r>
      <w:r w:rsidR="0049766C" w:rsidRPr="00CE15FE">
        <w:rPr>
          <w:b/>
          <w:lang w:val="sr-Cyrl-CS"/>
        </w:rPr>
        <w:t>3</w:t>
      </w:r>
      <w:r w:rsidRPr="00CE15FE">
        <w:rPr>
          <w:b/>
          <w:lang w:val="sr-Cyrl-CS"/>
        </w:rPr>
        <w:t>.</w:t>
      </w:r>
    </w:p>
    <w:p w:rsidR="00431D79" w:rsidRPr="00CE15FE" w:rsidRDefault="00431D79" w:rsidP="00431D79">
      <w:pPr>
        <w:ind w:firstLine="708"/>
      </w:pPr>
      <w:r w:rsidRPr="00CE15FE">
        <w:t>Сви запослени су дужни да се одговорно понашају у случају елементарних непогода, а све у циљу заштите и безбедности ученика и запослених.</w:t>
      </w:r>
    </w:p>
    <w:p w:rsidR="00431D79" w:rsidRPr="00CE15FE" w:rsidRDefault="00431D79" w:rsidP="00431D79">
      <w:pPr>
        <w:ind w:firstLine="708"/>
      </w:pPr>
      <w:r w:rsidRPr="00CE15FE">
        <w:t xml:space="preserve">Школа у сарадњи са комуналном службом обезбеђује у случају снежних падавина, организује чишћење тротоара, постављање </w:t>
      </w:r>
      <w:r w:rsidR="0049766C" w:rsidRPr="00CE15FE">
        <w:t>упозорења</w:t>
      </w:r>
      <w:r w:rsidRPr="00CE15FE">
        <w:t xml:space="preserve"> </w:t>
      </w:r>
      <w:r w:rsidR="0049766C" w:rsidRPr="00CE15FE">
        <w:t xml:space="preserve">о могућности пада леденица </w:t>
      </w:r>
      <w:r w:rsidRPr="00CE15FE">
        <w:t>и сл</w:t>
      </w:r>
      <w:r w:rsidR="0049766C" w:rsidRPr="00CE15FE">
        <w:t>ично</w:t>
      </w:r>
      <w:r w:rsidRPr="00CE15FE">
        <w:t>.</w:t>
      </w:r>
    </w:p>
    <w:p w:rsidR="00431D79" w:rsidRPr="00CE15FE" w:rsidRDefault="00431D79" w:rsidP="00431D79">
      <w:pPr>
        <w:ind w:firstLine="708"/>
      </w:pPr>
    </w:p>
    <w:p w:rsidR="00431D79" w:rsidRPr="00CE15FE" w:rsidRDefault="00431D79" w:rsidP="00431D79"/>
    <w:p w:rsidR="003A1A79" w:rsidRPr="00CE15FE" w:rsidRDefault="003A1A79" w:rsidP="004C1E58">
      <w:pPr>
        <w:jc w:val="center"/>
        <w:rPr>
          <w:b/>
        </w:rPr>
      </w:pPr>
      <w:r w:rsidRPr="00CE15FE">
        <w:rPr>
          <w:b/>
        </w:rPr>
        <w:lastRenderedPageBreak/>
        <w:t>ФИЗИЧКА ЗАШТИТА И БЕЗБЕДНОСТ УЧЕНИКА</w:t>
      </w:r>
    </w:p>
    <w:p w:rsidR="0049766C" w:rsidRPr="00CE15FE" w:rsidRDefault="0049766C" w:rsidP="00431D79">
      <w:pPr>
        <w:rPr>
          <w:b/>
        </w:rPr>
      </w:pPr>
    </w:p>
    <w:p w:rsidR="003A1A79" w:rsidRPr="00CE15FE" w:rsidRDefault="003A1A79" w:rsidP="003A1A79">
      <w:pPr>
        <w:jc w:val="center"/>
        <w:rPr>
          <w:b/>
        </w:rPr>
      </w:pPr>
      <w:r w:rsidRPr="00CE15FE">
        <w:rPr>
          <w:b/>
          <w:lang w:val="sr-Cyrl-CS"/>
        </w:rPr>
        <w:t xml:space="preserve">Члан </w:t>
      </w:r>
      <w:r w:rsidR="00035FFE" w:rsidRPr="00CE15FE">
        <w:rPr>
          <w:b/>
          <w:lang w:val="sr-Cyrl-CS"/>
        </w:rPr>
        <w:t>34</w:t>
      </w:r>
      <w:r w:rsidRPr="00CE15FE">
        <w:rPr>
          <w:b/>
        </w:rPr>
        <w:t>.</w:t>
      </w:r>
    </w:p>
    <w:p w:rsidR="003A1A79" w:rsidRPr="00CE15FE" w:rsidRDefault="003A1A79" w:rsidP="00CF54E3">
      <w:pPr>
        <w:ind w:firstLine="708"/>
      </w:pPr>
      <w:r w:rsidRPr="00CE15FE">
        <w:t>Школа је дужна да обезбеди физичку заштиту и безбедност ученика за време остваривања образовно-васпитног рада у Школи и школском дворишту и за време активности које школа организује ван свог седишта.</w:t>
      </w:r>
    </w:p>
    <w:p w:rsidR="00035FFE" w:rsidRPr="00CE15FE" w:rsidRDefault="00035FFE" w:rsidP="00CF54E3">
      <w:pPr>
        <w:ind w:firstLine="708"/>
      </w:pPr>
    </w:p>
    <w:p w:rsidR="003A1A79" w:rsidRPr="00CE15FE" w:rsidRDefault="003A1A79" w:rsidP="003A1A79">
      <w:pPr>
        <w:jc w:val="center"/>
        <w:rPr>
          <w:b/>
        </w:rPr>
      </w:pPr>
      <w:r w:rsidRPr="00CE15FE">
        <w:rPr>
          <w:b/>
          <w:lang w:val="sr-Cyrl-CS"/>
        </w:rPr>
        <w:t xml:space="preserve">Члан </w:t>
      </w:r>
      <w:r w:rsidRPr="00CE15FE">
        <w:rPr>
          <w:b/>
        </w:rPr>
        <w:t>3</w:t>
      </w:r>
      <w:r w:rsidR="00035FFE" w:rsidRPr="00CE15FE">
        <w:rPr>
          <w:b/>
        </w:rPr>
        <w:t>5</w:t>
      </w:r>
      <w:r w:rsidRPr="00CE15FE">
        <w:rPr>
          <w:b/>
        </w:rPr>
        <w:t>.</w:t>
      </w:r>
    </w:p>
    <w:p w:rsidR="003A1A79" w:rsidRPr="00CE15FE" w:rsidRDefault="003A1A79" w:rsidP="003A1A79">
      <w:pPr>
        <w:ind w:firstLine="708"/>
      </w:pPr>
      <w:r w:rsidRPr="00CE15FE">
        <w:t>Школа је дужна да за време наставе и других активности у Школи и дворишту организује дежурство наставника и помоћно-техничког особља који проверавају, односно идентификују лица која улазе у зграду Школе.</w:t>
      </w:r>
    </w:p>
    <w:p w:rsidR="00035FFE" w:rsidRPr="00CE15FE" w:rsidRDefault="00035FFE" w:rsidP="003A1A79">
      <w:pPr>
        <w:ind w:firstLine="708"/>
      </w:pPr>
    </w:p>
    <w:p w:rsidR="003A1A79" w:rsidRPr="00CE15FE" w:rsidRDefault="003A1A79" w:rsidP="003A1A79">
      <w:pPr>
        <w:jc w:val="center"/>
        <w:rPr>
          <w:b/>
        </w:rPr>
      </w:pPr>
      <w:r w:rsidRPr="00CE15FE">
        <w:rPr>
          <w:b/>
          <w:lang w:val="sr-Cyrl-CS"/>
        </w:rPr>
        <w:t xml:space="preserve">Члан </w:t>
      </w:r>
      <w:r w:rsidR="00035FFE" w:rsidRPr="00CE15FE">
        <w:rPr>
          <w:b/>
        </w:rPr>
        <w:t>36.</w:t>
      </w:r>
    </w:p>
    <w:p w:rsidR="003A1A79" w:rsidRPr="00CE15FE" w:rsidRDefault="00EB2F9F" w:rsidP="003A1A79">
      <w:pPr>
        <w:ind w:firstLine="708"/>
      </w:pPr>
      <w:r w:rsidRPr="00CE15FE">
        <w:t>Просторије за пријем родитеља и других странака су хол на самом улазу у Школу, простор испред зборнице и канцеларије администрације.</w:t>
      </w:r>
    </w:p>
    <w:p w:rsidR="00EB2F9F" w:rsidRPr="00CE15FE" w:rsidRDefault="00EB2F9F" w:rsidP="003A1A79">
      <w:pPr>
        <w:ind w:firstLine="708"/>
      </w:pPr>
      <w:r w:rsidRPr="00CE15FE">
        <w:t>Приступ родитеља или пратиоца ученика у учионицу, кабинет или друга места где се остварује образовно-васпитни рад, могућ је уз претходни договор са директором или наставником.</w:t>
      </w:r>
    </w:p>
    <w:p w:rsidR="00EB2F9F" w:rsidRPr="00CE15FE" w:rsidRDefault="00EB2F9F" w:rsidP="003A1A79">
      <w:pPr>
        <w:ind w:firstLine="708"/>
      </w:pPr>
      <w:r w:rsidRPr="00CE15FE">
        <w:t>Забрањено је уношење оружја, оруђа и других средстава којима се може угрозити безбедност и живот ученика и особља Школе, односно нанети штета школској и личној имовини.</w:t>
      </w:r>
    </w:p>
    <w:p w:rsidR="004C1E58" w:rsidRPr="00CE15FE" w:rsidRDefault="004C1E58" w:rsidP="003A1A79">
      <w:pPr>
        <w:ind w:firstLine="708"/>
      </w:pPr>
    </w:p>
    <w:p w:rsidR="00EB2F9F" w:rsidRPr="00CE15FE" w:rsidRDefault="00EB2F9F" w:rsidP="00EB2F9F">
      <w:pPr>
        <w:jc w:val="center"/>
        <w:rPr>
          <w:b/>
        </w:rPr>
      </w:pPr>
      <w:r w:rsidRPr="00CE15FE">
        <w:rPr>
          <w:b/>
          <w:lang w:val="sr-Cyrl-CS"/>
        </w:rPr>
        <w:t xml:space="preserve">Члан </w:t>
      </w:r>
      <w:r w:rsidRPr="00CE15FE">
        <w:rPr>
          <w:b/>
        </w:rPr>
        <w:t>3</w:t>
      </w:r>
      <w:r w:rsidR="00035FFE" w:rsidRPr="00CE15FE">
        <w:rPr>
          <w:b/>
        </w:rPr>
        <w:t>7</w:t>
      </w:r>
      <w:r w:rsidRPr="00CE15FE">
        <w:rPr>
          <w:b/>
        </w:rPr>
        <w:t>.</w:t>
      </w:r>
    </w:p>
    <w:p w:rsidR="00EB2F9F" w:rsidRPr="00CE15FE" w:rsidRDefault="00EB2F9F" w:rsidP="003A1A79">
      <w:pPr>
        <w:ind w:firstLine="708"/>
      </w:pPr>
      <w:r w:rsidRPr="00CE15FE">
        <w:t>Школа је дужна да омогући наставу физичког и здравственог васпитања на спортским теренима без присуства страних лица.</w:t>
      </w:r>
    </w:p>
    <w:p w:rsidR="00EB2F9F" w:rsidRPr="00CE15FE" w:rsidRDefault="00EB2F9F" w:rsidP="003A1A79">
      <w:pPr>
        <w:ind w:firstLine="708"/>
      </w:pPr>
      <w:r w:rsidRPr="00CE15FE">
        <w:t>За време извођења наставе на спортском терену свлачионице морају бити закључане.</w:t>
      </w:r>
    </w:p>
    <w:p w:rsidR="00F77CA2" w:rsidRPr="00CE15FE" w:rsidRDefault="00F77CA2" w:rsidP="003A1A79">
      <w:pPr>
        <w:ind w:firstLine="708"/>
      </w:pPr>
    </w:p>
    <w:p w:rsidR="00172044" w:rsidRPr="00CE15FE" w:rsidRDefault="00172044" w:rsidP="003A1A79">
      <w:pPr>
        <w:ind w:firstLine="708"/>
      </w:pPr>
    </w:p>
    <w:p w:rsidR="00172044" w:rsidRPr="00CE15FE" w:rsidRDefault="00B94CFE" w:rsidP="004C1E58">
      <w:pPr>
        <w:jc w:val="center"/>
        <w:rPr>
          <w:b/>
          <w:bCs/>
        </w:rPr>
      </w:pPr>
      <w:r w:rsidRPr="00CE15FE">
        <w:rPr>
          <w:b/>
          <w:bCs/>
        </w:rPr>
        <w:t>З</w:t>
      </w:r>
      <w:r w:rsidR="00422B91" w:rsidRPr="00CE15FE">
        <w:rPr>
          <w:b/>
          <w:bCs/>
        </w:rPr>
        <w:t>АШТИТА ОД БОЛЕСТИ, ПОВРЕДА И ПРВА ПОМОЋ</w:t>
      </w:r>
    </w:p>
    <w:p w:rsidR="00035FFE" w:rsidRPr="00CE15FE" w:rsidRDefault="00035FFE" w:rsidP="00172044">
      <w:pPr>
        <w:rPr>
          <w:b/>
          <w:bCs/>
        </w:rPr>
      </w:pPr>
    </w:p>
    <w:p w:rsidR="00172044" w:rsidRPr="00CE15FE" w:rsidRDefault="00172044" w:rsidP="00172044">
      <w:pPr>
        <w:jc w:val="center"/>
        <w:rPr>
          <w:b/>
        </w:rPr>
      </w:pPr>
      <w:r w:rsidRPr="00CE15FE">
        <w:rPr>
          <w:b/>
          <w:lang w:val="sr-Cyrl-CS"/>
        </w:rPr>
        <w:t xml:space="preserve">Члан </w:t>
      </w:r>
      <w:r w:rsidRPr="00CE15FE">
        <w:rPr>
          <w:b/>
        </w:rPr>
        <w:t>3</w:t>
      </w:r>
      <w:r w:rsidR="00035FFE" w:rsidRPr="00CE15FE">
        <w:rPr>
          <w:b/>
        </w:rPr>
        <w:t>8</w:t>
      </w:r>
      <w:r w:rsidRPr="00CE15FE">
        <w:rPr>
          <w:b/>
        </w:rPr>
        <w:t>.</w:t>
      </w:r>
    </w:p>
    <w:p w:rsidR="00172044" w:rsidRPr="00CE15FE" w:rsidRDefault="00172044" w:rsidP="00172044">
      <w:pPr>
        <w:ind w:firstLine="708"/>
      </w:pPr>
      <w:r w:rsidRPr="00CE15FE">
        <w:t>Школа остварује здравствено-хигијенску заштиту и безбедност ученика. То остварује кроз:</w:t>
      </w:r>
    </w:p>
    <w:p w:rsidR="00172044" w:rsidRPr="00CE15FE" w:rsidRDefault="00172044" w:rsidP="00172044">
      <w:pPr>
        <w:numPr>
          <w:ilvl w:val="0"/>
          <w:numId w:val="10"/>
        </w:numPr>
      </w:pPr>
      <w:r w:rsidRPr="00CE15FE">
        <w:t>редовно одржавање хигијене у Школи и дворишту, у складу са санитарно-хигијенским прописима и мерама;</w:t>
      </w:r>
    </w:p>
    <w:p w:rsidR="00172044" w:rsidRPr="00CE15FE" w:rsidRDefault="00172044" w:rsidP="00172044">
      <w:pPr>
        <w:numPr>
          <w:ilvl w:val="0"/>
          <w:numId w:val="10"/>
        </w:numPr>
      </w:pPr>
      <w:r w:rsidRPr="00CE15FE">
        <w:t>организује обављање периодичних систематских лекарских прегледа ученика;</w:t>
      </w:r>
    </w:p>
    <w:p w:rsidR="00172044" w:rsidRPr="00CE15FE" w:rsidRDefault="00172044" w:rsidP="00172044">
      <w:pPr>
        <w:numPr>
          <w:ilvl w:val="0"/>
          <w:numId w:val="10"/>
        </w:numPr>
      </w:pPr>
      <w:r w:rsidRPr="00CE15FE">
        <w:t>едукацију ученика о заштити здравља;</w:t>
      </w:r>
    </w:p>
    <w:p w:rsidR="00172044" w:rsidRPr="00CE15FE" w:rsidRDefault="00172044" w:rsidP="00172044">
      <w:pPr>
        <w:numPr>
          <w:ilvl w:val="0"/>
          <w:numId w:val="10"/>
        </w:numPr>
      </w:pPr>
      <w:r w:rsidRPr="00CE15FE">
        <w:t>поступа по мерама надлежних органа наложеним у складу са прописима у области здравства;</w:t>
      </w:r>
    </w:p>
    <w:p w:rsidR="00172044" w:rsidRPr="00CE15FE" w:rsidRDefault="00172044" w:rsidP="00B94CFE">
      <w:pPr>
        <w:numPr>
          <w:ilvl w:val="0"/>
          <w:numId w:val="10"/>
        </w:numPr>
      </w:pPr>
      <w:r w:rsidRPr="00CE15FE">
        <w:t>у случају промена код ученика које се односе на његово здравствено стање обавештава родитеља, предузима хитне мере уколико су неопходне и сарађује са школским лекаром и надлеж</w:t>
      </w:r>
      <w:r w:rsidR="00B94CFE" w:rsidRPr="00CE15FE">
        <w:t>ним здравственим институцијама.</w:t>
      </w:r>
    </w:p>
    <w:p w:rsidR="008D3423" w:rsidRPr="00CE15FE" w:rsidRDefault="008D3423" w:rsidP="00B94CFE">
      <w:pPr>
        <w:numPr>
          <w:ilvl w:val="0"/>
          <w:numId w:val="10"/>
        </w:numPr>
      </w:pPr>
    </w:p>
    <w:p w:rsidR="00172044" w:rsidRPr="00CE15FE" w:rsidRDefault="00172044" w:rsidP="00172044">
      <w:pPr>
        <w:jc w:val="center"/>
        <w:rPr>
          <w:b/>
        </w:rPr>
      </w:pPr>
      <w:r w:rsidRPr="00CE15FE">
        <w:rPr>
          <w:b/>
          <w:lang w:val="sr-Cyrl-CS"/>
        </w:rPr>
        <w:t xml:space="preserve">Члан </w:t>
      </w:r>
      <w:r w:rsidRPr="00CE15FE">
        <w:rPr>
          <w:b/>
        </w:rPr>
        <w:t>3</w:t>
      </w:r>
      <w:r w:rsidR="00035FFE" w:rsidRPr="00CE15FE">
        <w:rPr>
          <w:b/>
        </w:rPr>
        <w:t>9</w:t>
      </w:r>
      <w:r w:rsidRPr="00CE15FE">
        <w:rPr>
          <w:b/>
        </w:rPr>
        <w:t>.</w:t>
      </w:r>
    </w:p>
    <w:p w:rsidR="00172044" w:rsidRPr="00CE15FE" w:rsidRDefault="00172044" w:rsidP="00172044">
      <w:pPr>
        <w:ind w:firstLine="708"/>
      </w:pPr>
      <w:r w:rsidRPr="00CE15FE">
        <w:t xml:space="preserve">Помоћно-техничко особље дужно је да редовно одржава хигијену у просторијама Школе и у школском дворишту, уз примену атестираних хигијенских средстава и са прописаном опремом. </w:t>
      </w:r>
    </w:p>
    <w:p w:rsidR="00172044" w:rsidRPr="00CE15FE" w:rsidRDefault="00172044" w:rsidP="00172044">
      <w:pPr>
        <w:ind w:firstLine="708"/>
      </w:pPr>
      <w:r w:rsidRPr="00CE15FE">
        <w:t>Чишћење и прање просторија и дворишта врши се непрекидно, према утврђеном распореду.</w:t>
      </w:r>
    </w:p>
    <w:p w:rsidR="00466F28" w:rsidRPr="00CE15FE" w:rsidRDefault="00172044" w:rsidP="00172044">
      <w:pPr>
        <w:ind w:firstLine="708"/>
      </w:pPr>
      <w:r w:rsidRPr="00CE15FE">
        <w:t xml:space="preserve">Домар Школе дужан је да води рачуна о исправности санитарних и других уређаја који могу да угрозе здравље и безбедност ученика, о исправности инсталација грејања, противпожарних средстава и друге опреме, као и да редовно одржава школско двориште (контролише шахтове, сливнике, школску ограду, капију и сл.). </w:t>
      </w:r>
    </w:p>
    <w:p w:rsidR="00172044" w:rsidRPr="00CE15FE" w:rsidRDefault="00466F28" w:rsidP="00172044">
      <w:pPr>
        <w:ind w:firstLine="708"/>
      </w:pPr>
      <w:r w:rsidRPr="00CE15FE">
        <w:t>До</w:t>
      </w:r>
      <w:r w:rsidR="00172044" w:rsidRPr="00CE15FE">
        <w:t>мар</w:t>
      </w:r>
      <w:r w:rsidRPr="00CE15FE">
        <w:t xml:space="preserve"> је задужен</w:t>
      </w:r>
      <w:r w:rsidR="00172044" w:rsidRPr="00CE15FE">
        <w:t xml:space="preserve"> за чишћење снега и леда са степеништа, плочника у дворишту и прилаза Школи</w:t>
      </w:r>
      <w:r w:rsidRPr="00CE15FE">
        <w:t>, а чистачице ову обавезу испуњавају у одсуству домара</w:t>
      </w:r>
      <w:r w:rsidR="00172044" w:rsidRPr="00CE15FE">
        <w:t>.</w:t>
      </w:r>
    </w:p>
    <w:p w:rsidR="008D3423" w:rsidRPr="00CE15FE" w:rsidRDefault="008D3423" w:rsidP="00172044">
      <w:pPr>
        <w:ind w:firstLine="708"/>
      </w:pPr>
    </w:p>
    <w:p w:rsidR="008D3423" w:rsidRPr="00CE15FE" w:rsidRDefault="008D3423" w:rsidP="00172044">
      <w:pPr>
        <w:ind w:firstLine="708"/>
      </w:pPr>
    </w:p>
    <w:p w:rsidR="00172044" w:rsidRPr="00CE15FE" w:rsidRDefault="00172044" w:rsidP="00172044">
      <w:pPr>
        <w:ind w:left="1068"/>
      </w:pPr>
    </w:p>
    <w:p w:rsidR="00172044" w:rsidRPr="00CE15FE" w:rsidRDefault="00172044" w:rsidP="00172044">
      <w:pPr>
        <w:jc w:val="center"/>
        <w:rPr>
          <w:b/>
        </w:rPr>
      </w:pPr>
      <w:r w:rsidRPr="00CE15FE">
        <w:rPr>
          <w:b/>
          <w:lang w:val="sr-Cyrl-CS"/>
        </w:rPr>
        <w:t xml:space="preserve">Члан </w:t>
      </w:r>
      <w:r w:rsidR="00035FFE" w:rsidRPr="00CE15FE">
        <w:rPr>
          <w:b/>
          <w:lang w:val="sr-Cyrl-CS"/>
        </w:rPr>
        <w:t>40</w:t>
      </w:r>
      <w:r w:rsidRPr="00CE15FE">
        <w:rPr>
          <w:b/>
        </w:rPr>
        <w:t>.</w:t>
      </w:r>
    </w:p>
    <w:p w:rsidR="00172044" w:rsidRPr="00CE15FE" w:rsidRDefault="00172044" w:rsidP="00172044">
      <w:pPr>
        <w:ind w:firstLine="708"/>
      </w:pPr>
      <w:r w:rsidRPr="00CE15FE">
        <w:t xml:space="preserve">Ради остваривања заштите и безбедности ученика од повреда, Школа: </w:t>
      </w:r>
    </w:p>
    <w:p w:rsidR="000E0429" w:rsidRPr="00CE15FE" w:rsidRDefault="000E0429" w:rsidP="000E0429">
      <w:pPr>
        <w:numPr>
          <w:ilvl w:val="0"/>
          <w:numId w:val="14"/>
        </w:numPr>
        <w:ind w:left="680"/>
      </w:pPr>
      <w:r w:rsidRPr="00CE15FE">
        <w:t>ради заштите ученика од физичких повреда, у Школи се води рачуна о врстама подних подлога а за време брисања подова поставља се табла упозорења на клизав под;</w:t>
      </w:r>
    </w:p>
    <w:p w:rsidR="000E0429" w:rsidRPr="00CE15FE" w:rsidRDefault="000E0429" w:rsidP="000E0429">
      <w:pPr>
        <w:numPr>
          <w:ilvl w:val="0"/>
          <w:numId w:val="14"/>
        </w:numPr>
        <w:ind w:left="680"/>
      </w:pPr>
      <w:r w:rsidRPr="00CE15FE">
        <w:t>обезбеђује набавку и коришћење школског намештаја, наставних и других средстава који су безбедни за употребу, по могућности с облим ивицама и да одговарају психофизичким својствима ученика</w:t>
      </w:r>
    </w:p>
    <w:p w:rsidR="00172044" w:rsidRPr="00CE15FE" w:rsidRDefault="000E0429" w:rsidP="000E0429">
      <w:pPr>
        <w:ind w:left="680" w:hanging="426"/>
      </w:pPr>
      <w:r w:rsidRPr="00CE15FE">
        <w:t>3</w:t>
      </w:r>
      <w:r w:rsidR="00172044" w:rsidRPr="00CE15FE">
        <w:t>)</w:t>
      </w:r>
      <w:r w:rsidRPr="00CE15FE">
        <w:tab/>
      </w:r>
      <w:r w:rsidR="00172044" w:rsidRPr="00CE15FE">
        <w:t xml:space="preserve">примењује стандарде и нормативе који се односе на школски простор, број ученика у одељењу и друге услове за обављање делатности; </w:t>
      </w:r>
    </w:p>
    <w:p w:rsidR="00172044" w:rsidRPr="00CE15FE" w:rsidRDefault="000E0429" w:rsidP="000E0429">
      <w:pPr>
        <w:ind w:left="680" w:hanging="426"/>
      </w:pPr>
      <w:r w:rsidRPr="00CE15FE">
        <w:t>4</w:t>
      </w:r>
      <w:r w:rsidR="00172044" w:rsidRPr="00CE15FE">
        <w:t xml:space="preserve">) </w:t>
      </w:r>
      <w:r w:rsidRPr="00CE15FE">
        <w:t xml:space="preserve">   </w:t>
      </w:r>
      <w:r w:rsidRPr="00CE15FE">
        <w:tab/>
      </w:r>
      <w:r w:rsidR="00172044" w:rsidRPr="00CE15FE">
        <w:t>обезбеђује стални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w:t>
      </w:r>
    </w:p>
    <w:p w:rsidR="00172044" w:rsidRPr="00CE15FE" w:rsidRDefault="00172044" w:rsidP="000E0429">
      <w:pPr>
        <w:ind w:left="680" w:firstLine="708"/>
      </w:pPr>
    </w:p>
    <w:p w:rsidR="00EB2F9F" w:rsidRPr="00CE15FE" w:rsidRDefault="00EB2F9F" w:rsidP="00EB2F9F">
      <w:pPr>
        <w:jc w:val="center"/>
        <w:rPr>
          <w:b/>
        </w:rPr>
      </w:pPr>
      <w:r w:rsidRPr="00CE15FE">
        <w:rPr>
          <w:b/>
          <w:lang w:val="sr-Cyrl-CS"/>
        </w:rPr>
        <w:t xml:space="preserve">Члан </w:t>
      </w:r>
      <w:r w:rsidR="00035FFE" w:rsidRPr="00CE15FE">
        <w:rPr>
          <w:b/>
          <w:lang w:val="sr-Cyrl-CS"/>
        </w:rPr>
        <w:t>41</w:t>
      </w:r>
      <w:r w:rsidRPr="00CE15FE">
        <w:rPr>
          <w:b/>
        </w:rPr>
        <w:t>.</w:t>
      </w:r>
    </w:p>
    <w:p w:rsidR="00B94CFE" w:rsidRPr="00CE15FE" w:rsidRDefault="00B94CFE" w:rsidP="00B94CFE">
      <w:pPr>
        <w:ind w:firstLine="708"/>
      </w:pPr>
      <w:r w:rsidRPr="00CE15FE">
        <w:t xml:space="preserve">Школа је у обавези да на истакнутом месту за </w:t>
      </w:r>
      <w:r w:rsidRPr="00CE15FE">
        <w:rPr>
          <w:b/>
        </w:rPr>
        <w:t>прву помоћ</w:t>
      </w:r>
      <w:r w:rsidRPr="00CE15FE">
        <w:t xml:space="preserve"> видно обележи где се налази комплет за прву помоћ, ко је задужен да проверава/допуњује садржину комплета, телефоне хитне помоћи и надлежног дома здравља, као и начин поступања у ситуацији када је потребно ученику указати прву помоћ или постоји сумња на потенцијални здравствени ризик или повреду ученика - ко позива хитну помоћ и обавештава родитеља и по потреби надлежну инспекцију. </w:t>
      </w:r>
    </w:p>
    <w:p w:rsidR="00B94CFE" w:rsidRPr="00CE15FE" w:rsidRDefault="00B94CFE" w:rsidP="00B94CFE">
      <w:pPr>
        <w:ind w:firstLine="708"/>
      </w:pPr>
      <w:r w:rsidRPr="00CE15FE">
        <w:t>Комплет са прву помоћ налази се код помоћно-техничког особља</w:t>
      </w:r>
      <w:r w:rsidR="001625F6" w:rsidRPr="00CE15FE">
        <w:t xml:space="preserve"> и </w:t>
      </w:r>
      <w:r w:rsidR="00E2165A" w:rsidRPr="00CE15FE">
        <w:t>фискултурној сали школе</w:t>
      </w:r>
    </w:p>
    <w:p w:rsidR="001625F6" w:rsidRPr="00CE15FE" w:rsidRDefault="001625F6" w:rsidP="001625F6">
      <w:pPr>
        <w:pStyle w:val="Tekst"/>
        <w:ind w:firstLine="708"/>
        <w:jc w:val="left"/>
        <w:rPr>
          <w:rStyle w:val="cls110"/>
          <w:rFonts w:ascii="Times New Roman" w:hAnsi="Times New Roman" w:cs="Times New Roman"/>
          <w:sz w:val="24"/>
          <w:szCs w:val="24"/>
        </w:rPr>
      </w:pPr>
      <w:r w:rsidRPr="00CE15FE">
        <w:rPr>
          <w:rStyle w:val="cls41"/>
          <w:rFonts w:ascii="Times New Roman" w:hAnsi="Times New Roman" w:cs="Times New Roman"/>
          <w:sz w:val="24"/>
          <w:szCs w:val="24"/>
        </w:rPr>
        <w:t>Запослени који имају приступ ормарићима дужни</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да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одржаваjу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ормариће</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уредном</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стању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и</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потребним</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количинама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санитетског</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материjала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и</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средстава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за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пружање</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прве</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помоћи</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и</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да</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обавештаваjу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 xml:space="preserve">референта за правне, кадровске и рачуноводствене послове </w:t>
      </w:r>
      <w:r w:rsidRPr="00CE15FE">
        <w:rPr>
          <w:rStyle w:val="cls110"/>
          <w:rFonts w:ascii="Times New Roman" w:hAnsi="Times New Roman" w:cs="Times New Roman"/>
          <w:sz w:val="24"/>
          <w:szCs w:val="24"/>
        </w:rPr>
        <w:t xml:space="preserve">у школи </w:t>
      </w:r>
      <w:r w:rsidRPr="00CE15FE">
        <w:rPr>
          <w:rStyle w:val="cls41"/>
          <w:rFonts w:ascii="Times New Roman" w:hAnsi="Times New Roman" w:cs="Times New Roman"/>
          <w:sz w:val="24"/>
          <w:szCs w:val="24"/>
        </w:rPr>
        <w:t>о</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утрошеном</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материjалу</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ради</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набавке</w:t>
      </w:r>
      <w:r w:rsidRPr="00CE15FE">
        <w:rPr>
          <w:rStyle w:val="cls110"/>
          <w:rFonts w:ascii="Times New Roman" w:hAnsi="Times New Roman" w:cs="Times New Roman"/>
          <w:sz w:val="24"/>
          <w:szCs w:val="24"/>
        </w:rPr>
        <w:t xml:space="preserve"> </w:t>
      </w:r>
      <w:r w:rsidRPr="00CE15FE">
        <w:rPr>
          <w:rStyle w:val="cls41"/>
          <w:rFonts w:ascii="Times New Roman" w:hAnsi="Times New Roman" w:cs="Times New Roman"/>
          <w:sz w:val="24"/>
          <w:szCs w:val="24"/>
        </w:rPr>
        <w:t>потрошеног</w:t>
      </w:r>
      <w:r w:rsidRPr="00CE15FE">
        <w:rPr>
          <w:rStyle w:val="cls110"/>
          <w:rFonts w:ascii="Times New Roman" w:hAnsi="Times New Roman" w:cs="Times New Roman"/>
          <w:sz w:val="24"/>
          <w:szCs w:val="24"/>
        </w:rPr>
        <w:t>. </w:t>
      </w:r>
    </w:p>
    <w:p w:rsidR="00EB2F9F" w:rsidRPr="00CE15FE" w:rsidRDefault="00EB2F9F" w:rsidP="001625F6">
      <w:pPr>
        <w:pStyle w:val="Tekst"/>
        <w:ind w:firstLine="708"/>
        <w:jc w:val="left"/>
        <w:rPr>
          <w:rFonts w:ascii="Times New Roman" w:hAnsi="Times New Roman" w:cs="Times New Roman"/>
          <w:sz w:val="24"/>
          <w:szCs w:val="24"/>
        </w:rPr>
      </w:pPr>
      <w:r w:rsidRPr="00CE15FE">
        <w:rPr>
          <w:rFonts w:ascii="Times New Roman" w:hAnsi="Times New Roman" w:cs="Times New Roman"/>
          <w:sz w:val="24"/>
          <w:szCs w:val="24"/>
        </w:rPr>
        <w:t xml:space="preserve">У </w:t>
      </w:r>
      <w:r w:rsidR="001D733A" w:rsidRPr="00CE15FE">
        <w:rPr>
          <w:rFonts w:ascii="Times New Roman" w:hAnsi="Times New Roman" w:cs="Times New Roman"/>
          <w:sz w:val="24"/>
          <w:szCs w:val="24"/>
        </w:rPr>
        <w:t>зб</w:t>
      </w:r>
      <w:r w:rsidR="00172044" w:rsidRPr="00CE15FE">
        <w:rPr>
          <w:rFonts w:ascii="Times New Roman" w:hAnsi="Times New Roman" w:cs="Times New Roman"/>
          <w:sz w:val="24"/>
          <w:szCs w:val="24"/>
        </w:rPr>
        <w:t>о</w:t>
      </w:r>
      <w:r w:rsidR="001625F6" w:rsidRPr="00CE15FE">
        <w:rPr>
          <w:rFonts w:ascii="Times New Roman" w:hAnsi="Times New Roman" w:cs="Times New Roman"/>
          <w:sz w:val="24"/>
          <w:szCs w:val="24"/>
        </w:rPr>
        <w:t>рници</w:t>
      </w:r>
      <w:r w:rsidR="001D733A" w:rsidRPr="00CE15FE">
        <w:rPr>
          <w:rFonts w:ascii="Times New Roman" w:hAnsi="Times New Roman" w:cs="Times New Roman"/>
          <w:sz w:val="24"/>
          <w:szCs w:val="24"/>
        </w:rPr>
        <w:t xml:space="preserve">, </w:t>
      </w:r>
      <w:r w:rsidRPr="00CE15FE">
        <w:rPr>
          <w:rFonts w:ascii="Times New Roman" w:hAnsi="Times New Roman" w:cs="Times New Roman"/>
          <w:sz w:val="24"/>
          <w:szCs w:val="24"/>
        </w:rPr>
        <w:t>просто</w:t>
      </w:r>
      <w:r w:rsidR="001D733A" w:rsidRPr="00CE15FE">
        <w:rPr>
          <w:rFonts w:ascii="Times New Roman" w:hAnsi="Times New Roman" w:cs="Times New Roman"/>
          <w:sz w:val="24"/>
          <w:szCs w:val="24"/>
        </w:rPr>
        <w:t>ријама помоћно-техничког особља и</w:t>
      </w:r>
      <w:r w:rsidRPr="00CE15FE">
        <w:rPr>
          <w:rFonts w:ascii="Times New Roman" w:hAnsi="Times New Roman" w:cs="Times New Roman"/>
          <w:sz w:val="24"/>
          <w:szCs w:val="24"/>
        </w:rPr>
        <w:t xml:space="preserve"> </w:t>
      </w:r>
      <w:r w:rsidR="008D3423" w:rsidRPr="00CE15FE">
        <w:rPr>
          <w:rFonts w:ascii="Times New Roman" w:hAnsi="Times New Roman" w:cs="Times New Roman"/>
          <w:sz w:val="24"/>
          <w:szCs w:val="24"/>
        </w:rPr>
        <w:t>ходинику</w:t>
      </w:r>
      <w:r w:rsidRPr="00CE15FE">
        <w:rPr>
          <w:rFonts w:ascii="Times New Roman" w:hAnsi="Times New Roman" w:cs="Times New Roman"/>
          <w:sz w:val="24"/>
          <w:szCs w:val="24"/>
        </w:rPr>
        <w:t xml:space="preserve"> Школ</w:t>
      </w:r>
      <w:r w:rsidR="008D3423" w:rsidRPr="00CE15FE">
        <w:rPr>
          <w:rFonts w:ascii="Times New Roman" w:hAnsi="Times New Roman" w:cs="Times New Roman"/>
          <w:sz w:val="24"/>
          <w:szCs w:val="24"/>
        </w:rPr>
        <w:t>е</w:t>
      </w:r>
      <w:r w:rsidRPr="00CE15FE">
        <w:rPr>
          <w:rFonts w:ascii="Times New Roman" w:hAnsi="Times New Roman" w:cs="Times New Roman"/>
          <w:sz w:val="24"/>
          <w:szCs w:val="24"/>
        </w:rPr>
        <w:t>, видно су истакнут</w:t>
      </w:r>
      <w:r w:rsidR="001D733A" w:rsidRPr="00CE15FE">
        <w:rPr>
          <w:rFonts w:ascii="Times New Roman" w:hAnsi="Times New Roman" w:cs="Times New Roman"/>
          <w:sz w:val="24"/>
          <w:szCs w:val="24"/>
        </w:rPr>
        <w:t>и бројеви телефона хитне помоћи, надлежног дома здравља, лица одређених и оспособљених за пружање прве помоћи</w:t>
      </w:r>
      <w:r w:rsidR="00681C2C" w:rsidRPr="00CE15FE">
        <w:rPr>
          <w:rFonts w:ascii="Times New Roman" w:hAnsi="Times New Roman" w:cs="Times New Roman"/>
          <w:sz w:val="24"/>
          <w:szCs w:val="24"/>
        </w:rPr>
        <w:t xml:space="preserve"> и начин поступања у ситуацији када је ученику потребно указати прву помоћ или постоји сумња на потенцијални здравствни ризик </w:t>
      </w:r>
      <w:r w:rsidR="00E31241" w:rsidRPr="00CE15FE">
        <w:rPr>
          <w:rFonts w:ascii="Times New Roman" w:hAnsi="Times New Roman" w:cs="Times New Roman"/>
          <w:sz w:val="24"/>
          <w:szCs w:val="24"/>
        </w:rPr>
        <w:t>или повреду</w:t>
      </w:r>
      <w:r w:rsidR="001625F6" w:rsidRPr="00CE15FE">
        <w:rPr>
          <w:rFonts w:ascii="Times New Roman" w:hAnsi="Times New Roman" w:cs="Times New Roman"/>
          <w:sz w:val="24"/>
          <w:szCs w:val="24"/>
        </w:rPr>
        <w:t>. П</w:t>
      </w:r>
      <w:r w:rsidR="00E31241" w:rsidRPr="00CE15FE">
        <w:rPr>
          <w:rFonts w:ascii="Times New Roman" w:hAnsi="Times New Roman" w:cs="Times New Roman"/>
          <w:sz w:val="24"/>
          <w:szCs w:val="24"/>
        </w:rPr>
        <w:t xml:space="preserve">редметни наставник или </w:t>
      </w:r>
      <w:r w:rsidR="00681C2C" w:rsidRPr="00CE15FE">
        <w:rPr>
          <w:rFonts w:ascii="Times New Roman" w:hAnsi="Times New Roman" w:cs="Times New Roman"/>
          <w:sz w:val="24"/>
          <w:szCs w:val="24"/>
        </w:rPr>
        <w:t>дежурн</w:t>
      </w:r>
      <w:r w:rsidR="00E31241" w:rsidRPr="00CE15FE">
        <w:rPr>
          <w:rFonts w:ascii="Times New Roman" w:hAnsi="Times New Roman" w:cs="Times New Roman"/>
          <w:sz w:val="24"/>
          <w:szCs w:val="24"/>
        </w:rPr>
        <w:t>о лице</w:t>
      </w:r>
      <w:r w:rsidR="00681C2C" w:rsidRPr="00CE15FE">
        <w:rPr>
          <w:rFonts w:ascii="Times New Roman" w:hAnsi="Times New Roman" w:cs="Times New Roman"/>
          <w:sz w:val="24"/>
          <w:szCs w:val="24"/>
        </w:rPr>
        <w:t xml:space="preserve"> позива хитну помоћ, обавештава</w:t>
      </w:r>
      <w:r w:rsidR="00E31241" w:rsidRPr="00CE15FE">
        <w:rPr>
          <w:rFonts w:ascii="Times New Roman" w:hAnsi="Times New Roman" w:cs="Times New Roman"/>
          <w:sz w:val="24"/>
          <w:szCs w:val="24"/>
        </w:rPr>
        <w:t xml:space="preserve"> </w:t>
      </w:r>
      <w:r w:rsidR="00681C2C" w:rsidRPr="00CE15FE">
        <w:rPr>
          <w:rFonts w:ascii="Times New Roman" w:hAnsi="Times New Roman" w:cs="Times New Roman"/>
          <w:sz w:val="24"/>
          <w:szCs w:val="24"/>
        </w:rPr>
        <w:t xml:space="preserve">директора Школе и </w:t>
      </w:r>
      <w:r w:rsidR="00604B49" w:rsidRPr="00CE15FE">
        <w:rPr>
          <w:rFonts w:ascii="Times New Roman" w:hAnsi="Times New Roman" w:cs="Times New Roman"/>
          <w:sz w:val="24"/>
          <w:szCs w:val="24"/>
        </w:rPr>
        <w:t xml:space="preserve">родитеља </w:t>
      </w:r>
      <w:r w:rsidR="00681C2C" w:rsidRPr="00CE15FE">
        <w:rPr>
          <w:rFonts w:ascii="Times New Roman" w:hAnsi="Times New Roman" w:cs="Times New Roman"/>
          <w:sz w:val="24"/>
          <w:szCs w:val="24"/>
        </w:rPr>
        <w:t>и</w:t>
      </w:r>
      <w:r w:rsidR="00604B49" w:rsidRPr="00CE15FE">
        <w:rPr>
          <w:rFonts w:ascii="Times New Roman" w:hAnsi="Times New Roman" w:cs="Times New Roman"/>
          <w:sz w:val="24"/>
          <w:szCs w:val="24"/>
        </w:rPr>
        <w:t xml:space="preserve">ли </w:t>
      </w:r>
      <w:r w:rsidR="001625F6" w:rsidRPr="00CE15FE">
        <w:rPr>
          <w:rFonts w:ascii="Times New Roman" w:hAnsi="Times New Roman" w:cs="Times New Roman"/>
          <w:sz w:val="24"/>
          <w:szCs w:val="24"/>
        </w:rPr>
        <w:t>другог законског заступника</w:t>
      </w:r>
      <w:r w:rsidR="00681C2C" w:rsidRPr="00CE15FE">
        <w:rPr>
          <w:rFonts w:ascii="Times New Roman" w:hAnsi="Times New Roman" w:cs="Times New Roman"/>
          <w:sz w:val="24"/>
          <w:szCs w:val="24"/>
        </w:rPr>
        <w:t>.</w:t>
      </w:r>
    </w:p>
    <w:p w:rsidR="00BB59D8" w:rsidRPr="00CE15FE" w:rsidRDefault="00BB59D8" w:rsidP="003A1A79">
      <w:pPr>
        <w:ind w:firstLine="708"/>
      </w:pPr>
    </w:p>
    <w:p w:rsidR="00D910F7" w:rsidRPr="00CE15FE" w:rsidRDefault="00D910F7" w:rsidP="00D910F7">
      <w:pPr>
        <w:jc w:val="center"/>
        <w:rPr>
          <w:b/>
        </w:rPr>
      </w:pPr>
      <w:r w:rsidRPr="00CE15FE">
        <w:rPr>
          <w:b/>
          <w:lang w:val="sr-Cyrl-CS"/>
        </w:rPr>
        <w:t xml:space="preserve">Члан </w:t>
      </w:r>
      <w:r w:rsidR="00035FFE" w:rsidRPr="00CE15FE">
        <w:rPr>
          <w:b/>
          <w:lang w:val="sr-Cyrl-CS"/>
        </w:rPr>
        <w:t>42</w:t>
      </w:r>
      <w:r w:rsidRPr="00CE15FE">
        <w:rPr>
          <w:b/>
        </w:rPr>
        <w:t>.</w:t>
      </w:r>
    </w:p>
    <w:p w:rsidR="002B4658" w:rsidRPr="00CE15FE" w:rsidRDefault="002B4658" w:rsidP="002B4658">
      <w:pPr>
        <w:ind w:firstLine="708"/>
      </w:pPr>
      <w:r w:rsidRPr="00CE15FE">
        <w:t xml:space="preserve">Два пута годишње обавља се </w:t>
      </w:r>
      <w:r w:rsidRPr="00CE15FE">
        <w:rPr>
          <w:b/>
        </w:rPr>
        <w:t xml:space="preserve">дезинфекција, </w:t>
      </w:r>
      <w:r w:rsidR="00537B2A" w:rsidRPr="00CE15FE">
        <w:rPr>
          <w:b/>
        </w:rPr>
        <w:t>дезинсекција и дератизација</w:t>
      </w:r>
      <w:r w:rsidR="00537B2A" w:rsidRPr="00CE15FE">
        <w:t xml:space="preserve"> школских просторија.</w:t>
      </w:r>
    </w:p>
    <w:p w:rsidR="00D910F7" w:rsidRPr="00CE15FE" w:rsidRDefault="00D910F7" w:rsidP="00EB2F9F">
      <w:pPr>
        <w:ind w:firstLine="708"/>
      </w:pPr>
      <w:r w:rsidRPr="00CE15FE">
        <w:t xml:space="preserve">У циљу обезбеђивања здравствене заштите </w:t>
      </w:r>
      <w:r w:rsidR="00604269" w:rsidRPr="00CE15FE">
        <w:t>и безбедности ученика и запослених, запослене у кафе-кухињи дужне су да редовно врше дезинфекцију радних површина и посуђа.</w:t>
      </w:r>
    </w:p>
    <w:p w:rsidR="00537B2A" w:rsidRPr="00CE15FE" w:rsidRDefault="00537B2A" w:rsidP="00EB2F9F">
      <w:pPr>
        <w:ind w:firstLine="708"/>
      </w:pPr>
      <w:r w:rsidRPr="00CE15FE">
        <w:t>Након хаварија на водоводним инсталацијама у сертификованој лабораторији обавља се провера исправности воде за пиће.</w:t>
      </w:r>
    </w:p>
    <w:p w:rsidR="00537B2A" w:rsidRPr="00CE15FE" w:rsidRDefault="00537B2A" w:rsidP="00EB2F9F">
      <w:pPr>
        <w:ind w:firstLine="708"/>
      </w:pPr>
      <w:r w:rsidRPr="00CE15FE">
        <w:t>Функционалност и чишћење клима уређаја обавља се једном годишње.</w:t>
      </w:r>
    </w:p>
    <w:p w:rsidR="00AE64E6" w:rsidRPr="00CE15FE" w:rsidRDefault="00AE64E6" w:rsidP="00EB2F9F">
      <w:pPr>
        <w:ind w:firstLine="708"/>
      </w:pPr>
      <w:r w:rsidRPr="00CE15FE">
        <w:t xml:space="preserve">Забрањена је садња отровних собних биљака и </w:t>
      </w:r>
      <w:r w:rsidR="00EA4410" w:rsidRPr="00CE15FE">
        <w:t xml:space="preserve">биљака </w:t>
      </w:r>
      <w:r w:rsidRPr="00CE15FE">
        <w:t>које изазивају алергије.</w:t>
      </w:r>
    </w:p>
    <w:p w:rsidR="00EA4410" w:rsidRPr="00CE15FE" w:rsidRDefault="00EA4410" w:rsidP="00EB2F9F">
      <w:pPr>
        <w:ind w:firstLine="708"/>
      </w:pPr>
      <w:r w:rsidRPr="00CE15FE">
        <w:t>Забрањена је употреба токсичних спрејева и лепкова.</w:t>
      </w:r>
    </w:p>
    <w:p w:rsidR="001625F6" w:rsidRPr="00CE15FE" w:rsidRDefault="001625F6" w:rsidP="00EB2F9F">
      <w:pPr>
        <w:ind w:firstLine="708"/>
      </w:pPr>
    </w:p>
    <w:p w:rsidR="00422B91" w:rsidRPr="00CE15FE" w:rsidRDefault="00422B91" w:rsidP="008D3423">
      <w:pPr>
        <w:jc w:val="center"/>
        <w:rPr>
          <w:b/>
        </w:rPr>
      </w:pPr>
      <w:r w:rsidRPr="00CE15FE">
        <w:rPr>
          <w:b/>
        </w:rPr>
        <w:t>ЗАВРШНЕ ОДРЕДБЕ</w:t>
      </w:r>
    </w:p>
    <w:p w:rsidR="00422B91" w:rsidRPr="00CE15FE" w:rsidRDefault="00422B91" w:rsidP="00EB2F9F">
      <w:pPr>
        <w:ind w:firstLine="708"/>
      </w:pPr>
    </w:p>
    <w:p w:rsidR="00604269" w:rsidRPr="00CE15FE" w:rsidRDefault="00604269" w:rsidP="00431D79">
      <w:pPr>
        <w:jc w:val="center"/>
        <w:rPr>
          <w:b/>
        </w:rPr>
      </w:pPr>
      <w:r w:rsidRPr="00CE15FE">
        <w:rPr>
          <w:b/>
          <w:lang w:val="sr-Cyrl-CS"/>
        </w:rPr>
        <w:t xml:space="preserve">Члан </w:t>
      </w:r>
      <w:r w:rsidR="00035FFE" w:rsidRPr="00CE15FE">
        <w:rPr>
          <w:b/>
          <w:lang w:val="sr-Cyrl-CS"/>
        </w:rPr>
        <w:t>4</w:t>
      </w:r>
      <w:r w:rsidRPr="00CE15FE">
        <w:rPr>
          <w:b/>
        </w:rPr>
        <w:t>3.</w:t>
      </w:r>
    </w:p>
    <w:p w:rsidR="00CD2543" w:rsidRPr="00CE15FE" w:rsidRDefault="00CD2543" w:rsidP="00431D79">
      <w:pPr>
        <w:ind w:firstLine="708"/>
      </w:pPr>
      <w:r w:rsidRPr="00CE15FE">
        <w:t xml:space="preserve">Неспровођење и непридржавање мера, начина и поступка заштите и безбедности од стране запослених, прописаних овим правилником, сматра се тежом повредом радних обавеза, за коју се води дисциплински поступак, у складу са Законом. Дисциплинска одговорност запослених не искључује кривичну и материјалну одговорност. </w:t>
      </w:r>
    </w:p>
    <w:p w:rsidR="00CD2543" w:rsidRPr="00CE15FE" w:rsidRDefault="00CD2543" w:rsidP="001625F6">
      <w:pPr>
        <w:ind w:firstLine="708"/>
      </w:pPr>
      <w:r w:rsidRPr="00CE15FE">
        <w:lastRenderedPageBreak/>
        <w:t xml:space="preserve">Свесно непридржавање правила и мера безбедности од стране ученика, прописаних овим правилником, сматра се тежом повредом обавеза ученика, за коју се води васпитно-дисциплински поступак, у складу са Законом. </w:t>
      </w:r>
    </w:p>
    <w:p w:rsidR="00035FFE" w:rsidRPr="00CE15FE" w:rsidRDefault="00035FFE" w:rsidP="00431D79">
      <w:pPr>
        <w:rPr>
          <w:highlight w:val="cyan"/>
        </w:rPr>
      </w:pPr>
    </w:p>
    <w:p w:rsidR="00916C73" w:rsidRPr="00CE15FE" w:rsidRDefault="00916C73" w:rsidP="00916C73">
      <w:pPr>
        <w:jc w:val="center"/>
        <w:rPr>
          <w:b/>
          <w:lang w:val="sr-Cyrl-CS"/>
        </w:rPr>
      </w:pPr>
      <w:r w:rsidRPr="00CE15FE">
        <w:rPr>
          <w:b/>
          <w:lang w:val="sr-Cyrl-CS"/>
        </w:rPr>
        <w:t xml:space="preserve">Члан </w:t>
      </w:r>
      <w:r w:rsidRPr="00CE15FE">
        <w:rPr>
          <w:b/>
        </w:rPr>
        <w:t>4</w:t>
      </w:r>
      <w:r w:rsidR="000A4CC1" w:rsidRPr="00CE15FE">
        <w:rPr>
          <w:b/>
        </w:rPr>
        <w:t>4</w:t>
      </w:r>
      <w:r w:rsidRPr="00CE15FE">
        <w:rPr>
          <w:b/>
          <w:lang w:val="sr-Cyrl-CS"/>
        </w:rPr>
        <w:t>.</w:t>
      </w:r>
    </w:p>
    <w:p w:rsidR="00916C73" w:rsidRPr="00CE15FE" w:rsidRDefault="000A4CC1" w:rsidP="00916C73">
      <w:pPr>
        <w:ind w:firstLine="708"/>
      </w:pPr>
      <w:r w:rsidRPr="00CE15FE">
        <w:t>За све што није регулисано ов</w:t>
      </w:r>
      <w:r w:rsidR="00916C73" w:rsidRPr="00CE15FE">
        <w:t>им правилником, примењује се закон и други прописи који регулишу ову материју.</w:t>
      </w:r>
    </w:p>
    <w:p w:rsidR="000A4CC1" w:rsidRPr="00CE15FE" w:rsidRDefault="000A4CC1" w:rsidP="00916C73">
      <w:pPr>
        <w:ind w:firstLine="708"/>
      </w:pPr>
    </w:p>
    <w:p w:rsidR="00916C73" w:rsidRPr="00CE15FE" w:rsidRDefault="00916C73" w:rsidP="00916C73">
      <w:pPr>
        <w:jc w:val="center"/>
        <w:rPr>
          <w:b/>
          <w:lang w:val="sr-Cyrl-CS"/>
        </w:rPr>
      </w:pPr>
      <w:r w:rsidRPr="00CE15FE">
        <w:rPr>
          <w:b/>
          <w:lang w:val="sr-Cyrl-CS"/>
        </w:rPr>
        <w:t xml:space="preserve">Члан </w:t>
      </w:r>
      <w:r w:rsidRPr="00CE15FE">
        <w:rPr>
          <w:b/>
        </w:rPr>
        <w:t>4</w:t>
      </w:r>
      <w:r w:rsidR="000A4CC1" w:rsidRPr="00CE15FE">
        <w:rPr>
          <w:b/>
        </w:rPr>
        <w:t>5</w:t>
      </w:r>
      <w:r w:rsidRPr="00CE15FE">
        <w:rPr>
          <w:b/>
          <w:lang w:val="sr-Cyrl-CS"/>
        </w:rPr>
        <w:t>.</w:t>
      </w:r>
    </w:p>
    <w:p w:rsidR="00916C73" w:rsidRPr="00CE15FE" w:rsidRDefault="00916C73" w:rsidP="00916C73">
      <w:pPr>
        <w:ind w:firstLine="708"/>
      </w:pPr>
      <w:r w:rsidRPr="00CE15FE">
        <w:t>За спровођење овог правилника овлашћен је и одговоран директор Школе.</w:t>
      </w:r>
    </w:p>
    <w:p w:rsidR="00916C73" w:rsidRPr="00CE15FE" w:rsidRDefault="00916C73" w:rsidP="00916C73">
      <w:pPr>
        <w:ind w:firstLine="708"/>
      </w:pPr>
      <w:r w:rsidRPr="00CE15FE">
        <w:t xml:space="preserve">Директор је дужан да у извештају о свом раду и раду Школи који подноси Школском одбору најмање два пута годишње, у смислу члана </w:t>
      </w:r>
      <w:r w:rsidR="000A4CC1" w:rsidRPr="00CE15FE">
        <w:t>12</w:t>
      </w:r>
      <w:r w:rsidRPr="00CE15FE">
        <w:t xml:space="preserve">6. став </w:t>
      </w:r>
      <w:r w:rsidR="000A4CC1" w:rsidRPr="00CE15FE">
        <w:t>4. тачка 17</w:t>
      </w:r>
      <w:r w:rsidRPr="00CE15FE">
        <w:t>) Закона, укључи и извештавање о стању и спровођењу мера заштите и безбедности ученика и запослених. Извештај мора бити доступан у Школи, а о извештају се обавештавају Наставничко веће, Савет родитеља и Ученички парламент.</w:t>
      </w:r>
    </w:p>
    <w:p w:rsidR="000A4CC1" w:rsidRPr="00CE15FE" w:rsidRDefault="000A4CC1" w:rsidP="00916C73">
      <w:pPr>
        <w:ind w:firstLine="708"/>
      </w:pPr>
    </w:p>
    <w:p w:rsidR="00916C73" w:rsidRPr="00CE15FE" w:rsidRDefault="00916C73" w:rsidP="00916C73">
      <w:pPr>
        <w:jc w:val="center"/>
        <w:rPr>
          <w:b/>
          <w:lang w:val="sr-Cyrl-CS"/>
        </w:rPr>
      </w:pPr>
      <w:r w:rsidRPr="00CE15FE">
        <w:rPr>
          <w:b/>
          <w:lang w:val="sr-Cyrl-CS"/>
        </w:rPr>
        <w:t xml:space="preserve">Члан </w:t>
      </w:r>
      <w:r w:rsidRPr="00CE15FE">
        <w:rPr>
          <w:b/>
        </w:rPr>
        <w:t>4</w:t>
      </w:r>
      <w:r w:rsidR="000A4CC1" w:rsidRPr="00CE15FE">
        <w:rPr>
          <w:b/>
        </w:rPr>
        <w:t>6</w:t>
      </w:r>
      <w:r w:rsidRPr="00CE15FE">
        <w:rPr>
          <w:b/>
          <w:lang w:val="sr-Cyrl-CS"/>
        </w:rPr>
        <w:t>.</w:t>
      </w:r>
    </w:p>
    <w:p w:rsidR="00A84482" w:rsidRPr="00CE15FE" w:rsidRDefault="00916C73" w:rsidP="00916C73">
      <w:pPr>
        <w:ind w:firstLine="708"/>
        <w:rPr>
          <w:bCs/>
          <w:lang w:val="sr-Cyrl-CS"/>
        </w:rPr>
      </w:pPr>
      <w:r w:rsidRPr="00CE15FE">
        <w:rPr>
          <w:bCs/>
        </w:rPr>
        <w:t>Овај п</w:t>
      </w:r>
      <w:r w:rsidR="00A84482" w:rsidRPr="00CE15FE">
        <w:rPr>
          <w:bCs/>
          <w:lang w:val="sr-Cyrl-CS"/>
        </w:rPr>
        <w:t>равилник ступа на снагу осмог дана од дана објављивања на огласној табли Школе.</w:t>
      </w:r>
    </w:p>
    <w:p w:rsidR="000A4CC1" w:rsidRPr="00CE15FE" w:rsidRDefault="000A4CC1" w:rsidP="00916C73">
      <w:pPr>
        <w:ind w:firstLine="708"/>
        <w:rPr>
          <w:bCs/>
          <w:lang w:val="sr-Cyrl-CS"/>
        </w:rPr>
      </w:pPr>
    </w:p>
    <w:p w:rsidR="00A84482" w:rsidRPr="00CE15FE" w:rsidRDefault="00A84482" w:rsidP="00A84482">
      <w:pPr>
        <w:jc w:val="center"/>
        <w:rPr>
          <w:b/>
          <w:lang w:val="sr-Cyrl-CS"/>
        </w:rPr>
      </w:pPr>
      <w:r w:rsidRPr="00CE15FE">
        <w:rPr>
          <w:b/>
          <w:lang w:val="sr-Cyrl-CS"/>
        </w:rPr>
        <w:t xml:space="preserve">Члан </w:t>
      </w:r>
      <w:r w:rsidR="000A4CC1" w:rsidRPr="00CE15FE">
        <w:rPr>
          <w:b/>
        </w:rPr>
        <w:t>47</w:t>
      </w:r>
      <w:r w:rsidRPr="00CE15FE">
        <w:rPr>
          <w:b/>
          <w:lang w:val="sr-Cyrl-CS"/>
        </w:rPr>
        <w:t>.</w:t>
      </w:r>
    </w:p>
    <w:p w:rsidR="007E0AAC" w:rsidRPr="00CE15FE" w:rsidRDefault="007E0AAC" w:rsidP="00E2165A">
      <w:pPr>
        <w:ind w:firstLine="708"/>
        <w:rPr>
          <w:bCs/>
          <w:lang w:val="sr-Cyrl-CS"/>
        </w:rPr>
      </w:pPr>
      <w:r w:rsidRPr="00CE15FE">
        <w:rPr>
          <w:lang w:val="sr-Cyrl-CS"/>
        </w:rPr>
        <w:t xml:space="preserve">Даном ступања на снагу </w:t>
      </w:r>
      <w:r w:rsidR="00A84482" w:rsidRPr="00CE15FE">
        <w:rPr>
          <w:lang w:val="sr-Cyrl-CS"/>
        </w:rPr>
        <w:t xml:space="preserve">овог </w:t>
      </w:r>
      <w:r w:rsidRPr="00CE15FE">
        <w:rPr>
          <w:lang w:val="sr-Cyrl-CS"/>
        </w:rPr>
        <w:t xml:space="preserve">Правилника престаје да важи </w:t>
      </w:r>
      <w:r w:rsidR="00A84482" w:rsidRPr="00CE15FE">
        <w:rPr>
          <w:lang w:val="sr-Cyrl-CS"/>
        </w:rPr>
        <w:t>Правилник о</w:t>
      </w:r>
      <w:r w:rsidR="00E2165A" w:rsidRPr="00CE15FE">
        <w:rPr>
          <w:lang w:val="sr-Cyrl-CS"/>
        </w:rPr>
        <w:t xml:space="preserve"> мерама, начину и поступку</w:t>
      </w:r>
      <w:r w:rsidR="00A84482" w:rsidRPr="00CE15FE">
        <w:rPr>
          <w:lang w:val="sr-Cyrl-CS"/>
        </w:rPr>
        <w:t xml:space="preserve"> заштит</w:t>
      </w:r>
      <w:r w:rsidR="00E2165A" w:rsidRPr="00CE15FE">
        <w:t>е</w:t>
      </w:r>
      <w:r w:rsidR="00A84482" w:rsidRPr="00CE15FE">
        <w:rPr>
          <w:lang w:val="sr-Cyrl-CS"/>
        </w:rPr>
        <w:t xml:space="preserve"> и безбедности ученика</w:t>
      </w:r>
      <w:r w:rsidR="00E2165A" w:rsidRPr="00CE15FE">
        <w:rPr>
          <w:lang w:val="sr-Cyrl-CS"/>
        </w:rPr>
        <w:t xml:space="preserve"> </w:t>
      </w:r>
      <w:r w:rsidR="001625F6" w:rsidRPr="00CE15FE">
        <w:rPr>
          <w:lang w:val="sr-Cyrl-CS"/>
        </w:rPr>
        <w:t xml:space="preserve">за време боравка у школи и свих активности које организује </w:t>
      </w:r>
      <w:r w:rsidR="001625F6" w:rsidRPr="00CE15FE">
        <w:t xml:space="preserve"> </w:t>
      </w:r>
      <w:r w:rsidR="00E2165A" w:rsidRPr="00CE15FE">
        <w:t>школа</w:t>
      </w:r>
      <w:r w:rsidR="001625F6" w:rsidRPr="00CE15FE">
        <w:t xml:space="preserve"> </w:t>
      </w:r>
      <w:r w:rsidR="001625F6" w:rsidRPr="00CE15FE">
        <w:rPr>
          <w:lang w:val="sr-Cyrl-CS"/>
        </w:rPr>
        <w:t xml:space="preserve">заведен под </w:t>
      </w:r>
      <w:r w:rsidRPr="00CE15FE">
        <w:rPr>
          <w:lang w:val="sr-Cyrl-CS"/>
        </w:rPr>
        <w:t xml:space="preserve"> </w:t>
      </w:r>
      <w:r w:rsidR="00227778" w:rsidRPr="00CE15FE">
        <w:t xml:space="preserve">дел.бр. </w:t>
      </w:r>
      <w:r w:rsidR="00E2165A" w:rsidRPr="00CE15FE">
        <w:t>175/1</w:t>
      </w:r>
      <w:r w:rsidR="001625F6" w:rsidRPr="00CE15FE">
        <w:t xml:space="preserve"> </w:t>
      </w:r>
      <w:r w:rsidR="00227778" w:rsidRPr="00CE15FE">
        <w:t xml:space="preserve">од </w:t>
      </w:r>
      <w:r w:rsidR="00E2165A" w:rsidRPr="00CE15FE">
        <w:t xml:space="preserve">05.04.2018. </w:t>
      </w:r>
      <w:r w:rsidR="00227778" w:rsidRPr="00CE15FE">
        <w:t>године</w:t>
      </w:r>
      <w:r w:rsidR="004B754B" w:rsidRPr="00CE15FE">
        <w:rPr>
          <w:lang w:val="sr-Cyrl-CS"/>
        </w:rPr>
        <w:t>.</w:t>
      </w:r>
    </w:p>
    <w:p w:rsidR="007E0AAC" w:rsidRPr="00CE15FE" w:rsidRDefault="007E0AAC" w:rsidP="007E0AAC">
      <w:pPr>
        <w:ind w:firstLine="680"/>
        <w:jc w:val="both"/>
        <w:rPr>
          <w:lang w:val="sr-Cyrl-CS"/>
        </w:rPr>
      </w:pPr>
    </w:p>
    <w:p w:rsidR="00F519B6" w:rsidRPr="00CE15FE" w:rsidRDefault="00F519B6" w:rsidP="002561CC"/>
    <w:p w:rsidR="002561CC" w:rsidRPr="00CE15FE" w:rsidRDefault="002561CC" w:rsidP="002561CC">
      <w:pPr>
        <w:rPr>
          <w:bCs/>
          <w:lang w:val="sr-Cyrl-CS"/>
        </w:rPr>
      </w:pP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t>Председни</w:t>
      </w:r>
      <w:r w:rsidR="001625F6" w:rsidRPr="00CE15FE">
        <w:rPr>
          <w:bCs/>
          <w:lang w:val="sr-Cyrl-CS"/>
        </w:rPr>
        <w:t>к</w:t>
      </w:r>
      <w:r w:rsidRPr="00CE15FE">
        <w:rPr>
          <w:bCs/>
          <w:lang w:val="sr-Cyrl-CS"/>
        </w:rPr>
        <w:t xml:space="preserve"> Школског одбора</w:t>
      </w:r>
    </w:p>
    <w:p w:rsidR="00F519B6" w:rsidRPr="00CE15FE" w:rsidRDefault="00F519B6" w:rsidP="002561CC">
      <w:pPr>
        <w:rPr>
          <w:bCs/>
          <w:lang w:val="sr-Cyrl-CS"/>
        </w:rPr>
      </w:pPr>
    </w:p>
    <w:p w:rsidR="002561CC" w:rsidRPr="00CE15FE" w:rsidRDefault="002561CC" w:rsidP="002561CC">
      <w:pPr>
        <w:rPr>
          <w:bCs/>
          <w:lang w:val="sr-Cyrl-CS"/>
        </w:rPr>
      </w:pP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008A38AB" w:rsidRPr="00CE15FE">
        <w:rPr>
          <w:bCs/>
          <w:lang w:val="sr-Cyrl-CS"/>
        </w:rPr>
        <w:tab/>
        <w:t>__________________________</w:t>
      </w:r>
    </w:p>
    <w:p w:rsidR="00F519B6" w:rsidRPr="00CE15FE" w:rsidRDefault="001625F6" w:rsidP="002561CC">
      <w:pPr>
        <w:rPr>
          <w:bCs/>
          <w:lang w:val="sr-Cyrl-CS"/>
        </w:rPr>
      </w:pP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t xml:space="preserve">              </w:t>
      </w:r>
      <w:r w:rsidR="008D3423" w:rsidRPr="00CE15FE">
        <w:rPr>
          <w:bCs/>
          <w:lang w:val="sr-Cyrl-CS"/>
        </w:rPr>
        <w:t>Иванка Мирјанић</w:t>
      </w:r>
    </w:p>
    <w:p w:rsidR="002561CC" w:rsidRPr="00CE15FE" w:rsidRDefault="002561CC" w:rsidP="002561CC">
      <w:pPr>
        <w:rPr>
          <w:bCs/>
          <w:lang w:val="sr-Cyrl-CS"/>
        </w:rPr>
      </w:pP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r w:rsidRPr="00CE15FE">
        <w:rPr>
          <w:bCs/>
          <w:lang w:val="sr-Cyrl-CS"/>
        </w:rPr>
        <w:tab/>
      </w:r>
    </w:p>
    <w:p w:rsidR="00F519B6" w:rsidRPr="00CE15FE" w:rsidRDefault="00F519B6" w:rsidP="002561CC">
      <w:pPr>
        <w:rPr>
          <w:bCs/>
          <w:lang w:val="sr-Cyrl-CS"/>
        </w:rPr>
      </w:pPr>
    </w:p>
    <w:p w:rsidR="00E2165A" w:rsidRPr="00CE15FE" w:rsidRDefault="00E2165A" w:rsidP="00E2165A">
      <w:pPr>
        <w:ind w:firstLine="708"/>
        <w:rPr>
          <w:bCs/>
          <w:lang w:val="sr-Cyrl-CS"/>
        </w:rPr>
      </w:pPr>
    </w:p>
    <w:p w:rsidR="001625F6" w:rsidRPr="002141B3" w:rsidRDefault="002561CC" w:rsidP="00E2165A">
      <w:pPr>
        <w:ind w:firstLine="708"/>
        <w:rPr>
          <w:bCs/>
          <w:lang w:val="sr-Cyrl-CS"/>
        </w:rPr>
      </w:pPr>
      <w:r w:rsidRPr="00CE15FE">
        <w:rPr>
          <w:bCs/>
          <w:lang w:val="sr-Cyrl-CS"/>
        </w:rPr>
        <w:t xml:space="preserve">Правилник је заведен под деловодним бројем </w:t>
      </w:r>
      <w:r w:rsidR="00E2165A" w:rsidRPr="00CE15FE">
        <w:rPr>
          <w:bCs/>
        </w:rPr>
        <w:t>489/1</w:t>
      </w:r>
      <w:r w:rsidR="00E2165A" w:rsidRPr="00CE15FE">
        <w:rPr>
          <w:b/>
          <w:bCs/>
        </w:rPr>
        <w:t xml:space="preserve"> </w:t>
      </w:r>
      <w:r w:rsidRPr="00CE15FE">
        <w:rPr>
          <w:bCs/>
          <w:lang w:val="sr-Cyrl-CS"/>
        </w:rPr>
        <w:t xml:space="preserve">од </w:t>
      </w:r>
      <w:r w:rsidR="00E2165A" w:rsidRPr="00CE15FE">
        <w:rPr>
          <w:bCs/>
          <w:lang w:val="sr-Cyrl-CS"/>
        </w:rPr>
        <w:t>13</w:t>
      </w:r>
      <w:r w:rsidR="008A38AB" w:rsidRPr="00CE15FE">
        <w:rPr>
          <w:bCs/>
          <w:lang w:val="sr-Cyrl-CS"/>
        </w:rPr>
        <w:t>.</w:t>
      </w:r>
      <w:r w:rsidR="00E2165A" w:rsidRPr="00CE15FE">
        <w:rPr>
          <w:bCs/>
          <w:lang w:val="sr-Cyrl-CS"/>
        </w:rPr>
        <w:t>09</w:t>
      </w:r>
      <w:r w:rsidR="00987D4C" w:rsidRPr="00CE15FE">
        <w:rPr>
          <w:bCs/>
          <w:lang w:val="sr-Cyrl-CS"/>
        </w:rPr>
        <w:t>.20</w:t>
      </w:r>
      <w:r w:rsidR="00227778" w:rsidRPr="00CE15FE">
        <w:rPr>
          <w:bCs/>
          <w:lang w:val="sr-Cyrl-CS"/>
        </w:rPr>
        <w:t>22</w:t>
      </w:r>
      <w:r w:rsidR="005F6440" w:rsidRPr="00CE15FE">
        <w:rPr>
          <w:bCs/>
        </w:rPr>
        <w:t>.</w:t>
      </w:r>
      <w:r w:rsidR="00987D4C" w:rsidRPr="00CE15FE">
        <w:rPr>
          <w:bCs/>
          <w:lang w:val="sr-Cyrl-CS"/>
        </w:rPr>
        <w:t xml:space="preserve"> године, објављен на огласној табли Школе дана </w:t>
      </w:r>
      <w:r w:rsidR="00E2165A" w:rsidRPr="00CE15FE">
        <w:rPr>
          <w:bCs/>
          <w:lang w:val="sr-Cyrl-CS"/>
        </w:rPr>
        <w:t>14</w:t>
      </w:r>
      <w:r w:rsidR="00227778" w:rsidRPr="00CE15FE">
        <w:rPr>
          <w:bCs/>
          <w:lang w:val="sr-Cyrl-CS"/>
        </w:rPr>
        <w:t>.</w:t>
      </w:r>
      <w:r w:rsidR="00E2165A" w:rsidRPr="00CE15FE">
        <w:rPr>
          <w:bCs/>
          <w:lang w:val="sr-Cyrl-CS"/>
        </w:rPr>
        <w:t>09.</w:t>
      </w:r>
      <w:r w:rsidR="00227778" w:rsidRPr="00CE15FE">
        <w:rPr>
          <w:bCs/>
          <w:lang w:val="sr-Cyrl-CS"/>
        </w:rPr>
        <w:t>2022</w:t>
      </w:r>
      <w:r w:rsidR="00227778" w:rsidRPr="00CE15FE">
        <w:rPr>
          <w:bCs/>
        </w:rPr>
        <w:t>.</w:t>
      </w:r>
      <w:r w:rsidR="00FB7050" w:rsidRPr="00CE15FE">
        <w:rPr>
          <w:bCs/>
          <w:lang w:val="sr-Cyrl-CS"/>
        </w:rPr>
        <w:t xml:space="preserve"> године, а ступ</w:t>
      </w:r>
      <w:r w:rsidR="00FB7050" w:rsidRPr="00CE15FE">
        <w:rPr>
          <w:bCs/>
          <w:lang w:val="sr-Latn-CS"/>
        </w:rPr>
        <w:t>a</w:t>
      </w:r>
      <w:r w:rsidR="00987D4C" w:rsidRPr="00CE15FE">
        <w:rPr>
          <w:bCs/>
          <w:lang w:val="sr-Cyrl-CS"/>
        </w:rPr>
        <w:t xml:space="preserve"> на снагу дана </w:t>
      </w:r>
      <w:r w:rsidR="00E2165A" w:rsidRPr="00CE15FE">
        <w:rPr>
          <w:bCs/>
          <w:lang w:val="sr-Cyrl-CS"/>
        </w:rPr>
        <w:t>23</w:t>
      </w:r>
      <w:r w:rsidR="00227778" w:rsidRPr="00CE15FE">
        <w:rPr>
          <w:bCs/>
          <w:lang w:val="sr-Cyrl-CS"/>
        </w:rPr>
        <w:t>.</w:t>
      </w:r>
      <w:r w:rsidR="00E2165A" w:rsidRPr="00CE15FE">
        <w:rPr>
          <w:bCs/>
          <w:lang w:val="sr-Cyrl-CS"/>
        </w:rPr>
        <w:t>09</w:t>
      </w:r>
      <w:r w:rsidR="00227778" w:rsidRPr="00CE15FE">
        <w:rPr>
          <w:bCs/>
          <w:lang w:val="sr-Cyrl-CS"/>
        </w:rPr>
        <w:t>.2022</w:t>
      </w:r>
      <w:r w:rsidR="00227778" w:rsidRPr="00CE15FE">
        <w:rPr>
          <w:bCs/>
        </w:rPr>
        <w:t>.</w:t>
      </w:r>
      <w:r w:rsidR="007E0AAC" w:rsidRPr="00CE15FE">
        <w:rPr>
          <w:bCs/>
          <w:lang w:val="sr-Cyrl-CS"/>
        </w:rPr>
        <w:t xml:space="preserve"> године.</w:t>
      </w:r>
      <w:r w:rsidR="007E0AAC" w:rsidRPr="00CE15FE">
        <w:rPr>
          <w:bCs/>
          <w:lang w:val="sr-Cyrl-CS"/>
        </w:rPr>
        <w:tab/>
      </w:r>
      <w:r w:rsidR="000041A7" w:rsidRPr="002141B3">
        <w:rPr>
          <w:bCs/>
          <w:lang w:val="sr-Cyrl-CS"/>
        </w:rPr>
        <w:tab/>
      </w:r>
    </w:p>
    <w:p w:rsidR="001625F6" w:rsidRPr="002141B3" w:rsidRDefault="001625F6" w:rsidP="002561CC">
      <w:pPr>
        <w:rPr>
          <w:bCs/>
          <w:lang w:val="sr-Cyrl-CS"/>
        </w:rPr>
      </w:pPr>
    </w:p>
    <w:p w:rsidR="001625F6" w:rsidRPr="002141B3" w:rsidRDefault="001625F6" w:rsidP="002561CC">
      <w:pPr>
        <w:rPr>
          <w:bCs/>
          <w:lang w:val="sr-Cyrl-CS"/>
        </w:rPr>
      </w:pPr>
    </w:p>
    <w:p w:rsidR="00227778" w:rsidRPr="000C5ABE" w:rsidRDefault="00227778" w:rsidP="007E0AAC">
      <w:pPr>
        <w:rPr>
          <w:bCs/>
          <w:sz w:val="22"/>
          <w:szCs w:val="22"/>
          <w:lang w:val="sr-Cyrl-CS"/>
        </w:rPr>
      </w:pPr>
    </w:p>
    <w:sectPr w:rsidR="00227778" w:rsidRPr="000C5ABE" w:rsidSect="000041FD">
      <w:footerReference w:type="even" r:id="rId8"/>
      <w:footerReference w:type="default" r:id="rId9"/>
      <w:pgSz w:w="11906" w:h="16838" w:code="9"/>
      <w:pgMar w:top="851" w:right="578" w:bottom="567" w:left="1009" w:header="1140" w:footer="11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947" w:rsidRDefault="00440947">
      <w:r>
        <w:separator/>
      </w:r>
    </w:p>
  </w:endnote>
  <w:endnote w:type="continuationSeparator" w:id="1">
    <w:p w:rsidR="00440947" w:rsidRDefault="0044094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CYR">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8A" w:rsidRDefault="00D45C02" w:rsidP="00A03C1B">
    <w:pPr>
      <w:pStyle w:val="Footer"/>
      <w:framePr w:wrap="around" w:vAnchor="text" w:hAnchor="margin" w:xAlign="center" w:y="1"/>
      <w:rPr>
        <w:rStyle w:val="PageNumber"/>
      </w:rPr>
    </w:pPr>
    <w:r>
      <w:rPr>
        <w:rStyle w:val="PageNumber"/>
      </w:rPr>
      <w:fldChar w:fldCharType="begin"/>
    </w:r>
    <w:r w:rsidR="002C538A">
      <w:rPr>
        <w:rStyle w:val="PageNumber"/>
      </w:rPr>
      <w:instrText xml:space="preserve">PAGE  </w:instrText>
    </w:r>
    <w:r>
      <w:rPr>
        <w:rStyle w:val="PageNumber"/>
      </w:rPr>
      <w:fldChar w:fldCharType="end"/>
    </w:r>
  </w:p>
  <w:p w:rsidR="002C538A" w:rsidRDefault="002C53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8A" w:rsidRDefault="00D45C02" w:rsidP="00A03C1B">
    <w:pPr>
      <w:pStyle w:val="Footer"/>
      <w:framePr w:wrap="around" w:vAnchor="text" w:hAnchor="margin" w:xAlign="center" w:y="1"/>
      <w:rPr>
        <w:rStyle w:val="PageNumber"/>
      </w:rPr>
    </w:pPr>
    <w:r>
      <w:rPr>
        <w:rStyle w:val="PageNumber"/>
      </w:rPr>
      <w:fldChar w:fldCharType="begin"/>
    </w:r>
    <w:r w:rsidR="002C538A">
      <w:rPr>
        <w:rStyle w:val="PageNumber"/>
      </w:rPr>
      <w:instrText xml:space="preserve">PAGE  </w:instrText>
    </w:r>
    <w:r>
      <w:rPr>
        <w:rStyle w:val="PageNumber"/>
      </w:rPr>
      <w:fldChar w:fldCharType="separate"/>
    </w:r>
    <w:r w:rsidR="00CE15FE">
      <w:rPr>
        <w:rStyle w:val="PageNumber"/>
        <w:noProof/>
      </w:rPr>
      <w:t>2</w:t>
    </w:r>
    <w:r>
      <w:rPr>
        <w:rStyle w:val="PageNumber"/>
      </w:rPr>
      <w:fldChar w:fldCharType="end"/>
    </w:r>
  </w:p>
  <w:p w:rsidR="002C538A" w:rsidRDefault="002C5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947" w:rsidRDefault="00440947">
      <w:r>
        <w:separator/>
      </w:r>
    </w:p>
  </w:footnote>
  <w:footnote w:type="continuationSeparator" w:id="1">
    <w:p w:rsidR="00440947" w:rsidRDefault="00440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D9B"/>
    <w:multiLevelType w:val="hybridMultilevel"/>
    <w:tmpl w:val="DB2CB4A6"/>
    <w:lvl w:ilvl="0" w:tplc="0409000F">
      <w:start w:val="1"/>
      <w:numFmt w:val="decimal"/>
      <w:lvlText w:val="%1."/>
      <w:lvlJc w:val="left"/>
      <w:pPr>
        <w:tabs>
          <w:tab w:val="num" w:pos="1117"/>
        </w:tabs>
        <w:ind w:left="1117" w:hanging="360"/>
      </w:pPr>
    </w:lvl>
    <w:lvl w:ilvl="1" w:tplc="04090019">
      <w:start w:val="1"/>
      <w:numFmt w:val="lowerLetter"/>
      <w:lvlText w:val="%2."/>
      <w:lvlJc w:val="left"/>
      <w:pPr>
        <w:tabs>
          <w:tab w:val="num" w:pos="1837"/>
        </w:tabs>
        <w:ind w:left="1837" w:hanging="360"/>
      </w:pPr>
    </w:lvl>
    <w:lvl w:ilvl="2" w:tplc="0409001B">
      <w:start w:val="1"/>
      <w:numFmt w:val="lowerRoman"/>
      <w:lvlText w:val="%3."/>
      <w:lvlJc w:val="right"/>
      <w:pPr>
        <w:tabs>
          <w:tab w:val="num" w:pos="2557"/>
        </w:tabs>
        <w:ind w:left="2557" w:hanging="180"/>
      </w:pPr>
    </w:lvl>
    <w:lvl w:ilvl="3" w:tplc="0409000F">
      <w:start w:val="1"/>
      <w:numFmt w:val="decimal"/>
      <w:lvlText w:val="%4."/>
      <w:lvlJc w:val="left"/>
      <w:pPr>
        <w:tabs>
          <w:tab w:val="num" w:pos="3277"/>
        </w:tabs>
        <w:ind w:left="3277" w:hanging="360"/>
      </w:pPr>
    </w:lvl>
    <w:lvl w:ilvl="4" w:tplc="04090019">
      <w:start w:val="1"/>
      <w:numFmt w:val="lowerLetter"/>
      <w:lvlText w:val="%5."/>
      <w:lvlJc w:val="left"/>
      <w:pPr>
        <w:tabs>
          <w:tab w:val="num" w:pos="3997"/>
        </w:tabs>
        <w:ind w:left="3997" w:hanging="360"/>
      </w:pPr>
    </w:lvl>
    <w:lvl w:ilvl="5" w:tplc="0409001B">
      <w:start w:val="1"/>
      <w:numFmt w:val="lowerRoman"/>
      <w:lvlText w:val="%6."/>
      <w:lvlJc w:val="right"/>
      <w:pPr>
        <w:tabs>
          <w:tab w:val="num" w:pos="4717"/>
        </w:tabs>
        <w:ind w:left="4717" w:hanging="180"/>
      </w:pPr>
    </w:lvl>
    <w:lvl w:ilvl="6" w:tplc="0409000F">
      <w:start w:val="1"/>
      <w:numFmt w:val="decimal"/>
      <w:lvlText w:val="%7."/>
      <w:lvlJc w:val="left"/>
      <w:pPr>
        <w:tabs>
          <w:tab w:val="num" w:pos="5437"/>
        </w:tabs>
        <w:ind w:left="5437" w:hanging="360"/>
      </w:pPr>
    </w:lvl>
    <w:lvl w:ilvl="7" w:tplc="04090019">
      <w:start w:val="1"/>
      <w:numFmt w:val="lowerLetter"/>
      <w:lvlText w:val="%8."/>
      <w:lvlJc w:val="left"/>
      <w:pPr>
        <w:tabs>
          <w:tab w:val="num" w:pos="6157"/>
        </w:tabs>
        <w:ind w:left="6157" w:hanging="360"/>
      </w:pPr>
    </w:lvl>
    <w:lvl w:ilvl="8" w:tplc="0409001B">
      <w:start w:val="1"/>
      <w:numFmt w:val="lowerRoman"/>
      <w:lvlText w:val="%9."/>
      <w:lvlJc w:val="right"/>
      <w:pPr>
        <w:tabs>
          <w:tab w:val="num" w:pos="6877"/>
        </w:tabs>
        <w:ind w:left="6877" w:hanging="180"/>
      </w:pPr>
    </w:lvl>
  </w:abstractNum>
  <w:abstractNum w:abstractNumId="1">
    <w:nsid w:val="0FB1257C"/>
    <w:multiLevelType w:val="hybridMultilevel"/>
    <w:tmpl w:val="C77C5AD0"/>
    <w:lvl w:ilvl="0" w:tplc="07CA5386">
      <w:start w:val="1"/>
      <w:numFmt w:val="decimal"/>
      <w:lvlText w:val="%1."/>
      <w:lvlJc w:val="left"/>
      <w:pPr>
        <w:tabs>
          <w:tab w:val="num" w:pos="1065"/>
        </w:tabs>
        <w:ind w:left="1065" w:hanging="360"/>
      </w:pPr>
      <w:rPr>
        <w:rFonts w:hint="default"/>
      </w:rPr>
    </w:lvl>
    <w:lvl w:ilvl="1" w:tplc="081A0019" w:tentative="1">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2">
    <w:nsid w:val="1164681E"/>
    <w:multiLevelType w:val="hybridMultilevel"/>
    <w:tmpl w:val="F97C8D2C"/>
    <w:lvl w:ilvl="0" w:tplc="EEF01B9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99A6FE3"/>
    <w:multiLevelType w:val="hybridMultilevel"/>
    <w:tmpl w:val="64684D12"/>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4">
    <w:nsid w:val="1ABC5CFC"/>
    <w:multiLevelType w:val="hybridMultilevel"/>
    <w:tmpl w:val="3D82ED0C"/>
    <w:lvl w:ilvl="0" w:tplc="2836EC06">
      <w:start w:val="1"/>
      <w:numFmt w:val="decimal"/>
      <w:lvlText w:val="%1)"/>
      <w:lvlJc w:val="left"/>
      <w:pPr>
        <w:tabs>
          <w:tab w:val="num" w:pos="1065"/>
        </w:tabs>
        <w:ind w:left="1065" w:hanging="360"/>
      </w:pPr>
      <w:rPr>
        <w:rFonts w:hint="default"/>
      </w:rPr>
    </w:lvl>
    <w:lvl w:ilvl="1" w:tplc="081A0019">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5">
    <w:nsid w:val="231B048D"/>
    <w:multiLevelType w:val="hybridMultilevel"/>
    <w:tmpl w:val="F4C26E06"/>
    <w:lvl w:ilvl="0" w:tplc="A08217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78B2DDA"/>
    <w:multiLevelType w:val="hybridMultilevel"/>
    <w:tmpl w:val="95045F42"/>
    <w:lvl w:ilvl="0" w:tplc="08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2BD970DC"/>
    <w:multiLevelType w:val="hybridMultilevel"/>
    <w:tmpl w:val="E7F8A236"/>
    <w:lvl w:ilvl="0" w:tplc="4C00F63C">
      <w:start w:val="1"/>
      <w:numFmt w:val="decimal"/>
      <w:lvlText w:val="%1)"/>
      <w:lvlJc w:val="left"/>
      <w:pPr>
        <w:tabs>
          <w:tab w:val="num" w:pos="1065"/>
        </w:tabs>
        <w:ind w:left="1065" w:hanging="360"/>
      </w:pPr>
      <w:rPr>
        <w:rFonts w:hint="default"/>
      </w:rPr>
    </w:lvl>
    <w:lvl w:ilvl="1" w:tplc="A4AA76FE">
      <w:start w:val="3"/>
      <w:numFmt w:val="decimal"/>
      <w:lvlText w:val="%2."/>
      <w:lvlJc w:val="left"/>
      <w:pPr>
        <w:tabs>
          <w:tab w:val="num" w:pos="1785"/>
        </w:tabs>
        <w:ind w:left="1785" w:hanging="360"/>
      </w:pPr>
      <w:rPr>
        <w:rFonts w:hint="default"/>
      </w:r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8">
    <w:nsid w:val="352B611A"/>
    <w:multiLevelType w:val="hybridMultilevel"/>
    <w:tmpl w:val="B1EAF61C"/>
    <w:lvl w:ilvl="0" w:tplc="FCE8DEB8">
      <w:start w:val="1"/>
      <w:numFmt w:val="decimal"/>
      <w:lvlText w:val="%1)"/>
      <w:lvlJc w:val="left"/>
      <w:pPr>
        <w:tabs>
          <w:tab w:val="num" w:pos="1065"/>
        </w:tabs>
        <w:ind w:left="1065" w:hanging="360"/>
      </w:pPr>
      <w:rPr>
        <w:rFonts w:hint="default"/>
      </w:rPr>
    </w:lvl>
    <w:lvl w:ilvl="1" w:tplc="081A0019" w:tentative="1">
      <w:start w:val="1"/>
      <w:numFmt w:val="lowerLetter"/>
      <w:lvlText w:val="%2."/>
      <w:lvlJc w:val="left"/>
      <w:pPr>
        <w:tabs>
          <w:tab w:val="num" w:pos="1785"/>
        </w:tabs>
        <w:ind w:left="1785" w:hanging="360"/>
      </w:pPr>
    </w:lvl>
    <w:lvl w:ilvl="2" w:tplc="081A001B" w:tentative="1">
      <w:start w:val="1"/>
      <w:numFmt w:val="lowerRoman"/>
      <w:lvlText w:val="%3."/>
      <w:lvlJc w:val="right"/>
      <w:pPr>
        <w:tabs>
          <w:tab w:val="num" w:pos="2505"/>
        </w:tabs>
        <w:ind w:left="2505" w:hanging="180"/>
      </w:pPr>
    </w:lvl>
    <w:lvl w:ilvl="3" w:tplc="081A000F" w:tentative="1">
      <w:start w:val="1"/>
      <w:numFmt w:val="decimal"/>
      <w:lvlText w:val="%4."/>
      <w:lvlJc w:val="left"/>
      <w:pPr>
        <w:tabs>
          <w:tab w:val="num" w:pos="3225"/>
        </w:tabs>
        <w:ind w:left="3225" w:hanging="360"/>
      </w:pPr>
    </w:lvl>
    <w:lvl w:ilvl="4" w:tplc="081A0019" w:tentative="1">
      <w:start w:val="1"/>
      <w:numFmt w:val="lowerLetter"/>
      <w:lvlText w:val="%5."/>
      <w:lvlJc w:val="left"/>
      <w:pPr>
        <w:tabs>
          <w:tab w:val="num" w:pos="3945"/>
        </w:tabs>
        <w:ind w:left="3945" w:hanging="360"/>
      </w:pPr>
    </w:lvl>
    <w:lvl w:ilvl="5" w:tplc="081A001B" w:tentative="1">
      <w:start w:val="1"/>
      <w:numFmt w:val="lowerRoman"/>
      <w:lvlText w:val="%6."/>
      <w:lvlJc w:val="right"/>
      <w:pPr>
        <w:tabs>
          <w:tab w:val="num" w:pos="4665"/>
        </w:tabs>
        <w:ind w:left="4665" w:hanging="180"/>
      </w:pPr>
    </w:lvl>
    <w:lvl w:ilvl="6" w:tplc="081A000F" w:tentative="1">
      <w:start w:val="1"/>
      <w:numFmt w:val="decimal"/>
      <w:lvlText w:val="%7."/>
      <w:lvlJc w:val="left"/>
      <w:pPr>
        <w:tabs>
          <w:tab w:val="num" w:pos="5385"/>
        </w:tabs>
        <w:ind w:left="5385" w:hanging="360"/>
      </w:pPr>
    </w:lvl>
    <w:lvl w:ilvl="7" w:tplc="081A0019" w:tentative="1">
      <w:start w:val="1"/>
      <w:numFmt w:val="lowerLetter"/>
      <w:lvlText w:val="%8."/>
      <w:lvlJc w:val="left"/>
      <w:pPr>
        <w:tabs>
          <w:tab w:val="num" w:pos="6105"/>
        </w:tabs>
        <w:ind w:left="6105" w:hanging="360"/>
      </w:pPr>
    </w:lvl>
    <w:lvl w:ilvl="8" w:tplc="081A001B" w:tentative="1">
      <w:start w:val="1"/>
      <w:numFmt w:val="lowerRoman"/>
      <w:lvlText w:val="%9."/>
      <w:lvlJc w:val="right"/>
      <w:pPr>
        <w:tabs>
          <w:tab w:val="num" w:pos="6825"/>
        </w:tabs>
        <w:ind w:left="6825" w:hanging="180"/>
      </w:pPr>
    </w:lvl>
  </w:abstractNum>
  <w:abstractNum w:abstractNumId="9">
    <w:nsid w:val="37F574EB"/>
    <w:multiLevelType w:val="multilevel"/>
    <w:tmpl w:val="B670894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113"/>
        </w:tabs>
        <w:ind w:left="1113" w:hanging="405"/>
      </w:pPr>
      <w:rPr>
        <w:rFonts w:hint="default"/>
      </w:rPr>
    </w:lvl>
    <w:lvl w:ilvl="2">
      <w:start w:val="1"/>
      <w:numFmt w:val="decimal"/>
      <w:isLgl/>
      <w:lvlText w:val="%1.%2.%3."/>
      <w:lvlJc w:val="left"/>
      <w:pPr>
        <w:tabs>
          <w:tab w:val="num" w:pos="1431"/>
        </w:tabs>
        <w:ind w:left="1431" w:hanging="720"/>
      </w:pPr>
      <w:rPr>
        <w:rFonts w:hint="default"/>
      </w:rPr>
    </w:lvl>
    <w:lvl w:ilvl="3">
      <w:start w:val="1"/>
      <w:numFmt w:val="decimal"/>
      <w:isLgl/>
      <w:lvlText w:val="%1.%2.%3.%4."/>
      <w:lvlJc w:val="left"/>
      <w:pPr>
        <w:tabs>
          <w:tab w:val="num" w:pos="1434"/>
        </w:tabs>
        <w:ind w:left="1434" w:hanging="72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3"/>
        </w:tabs>
        <w:ind w:left="2163" w:hanging="144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529"/>
        </w:tabs>
        <w:ind w:left="2529" w:hanging="1800"/>
      </w:pPr>
      <w:rPr>
        <w:rFonts w:hint="default"/>
      </w:rPr>
    </w:lvl>
  </w:abstractNum>
  <w:abstractNum w:abstractNumId="10">
    <w:nsid w:val="3E307159"/>
    <w:multiLevelType w:val="hybridMultilevel"/>
    <w:tmpl w:val="20CCB810"/>
    <w:lvl w:ilvl="0" w:tplc="90A2151C">
      <w:start w:val="5"/>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
    <w:nsid w:val="492727D4"/>
    <w:multiLevelType w:val="hybridMultilevel"/>
    <w:tmpl w:val="1D24454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E2B547F"/>
    <w:multiLevelType w:val="hybridMultilevel"/>
    <w:tmpl w:val="C532A2A0"/>
    <w:lvl w:ilvl="0" w:tplc="386C000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5C2509"/>
    <w:multiLevelType w:val="hybridMultilevel"/>
    <w:tmpl w:val="B1885C1A"/>
    <w:lvl w:ilvl="0" w:tplc="7EFE468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7"/>
  </w:num>
  <w:num w:numId="6">
    <w:abstractNumId w:val="8"/>
  </w:num>
  <w:num w:numId="7">
    <w:abstractNumId w:val="1"/>
  </w:num>
  <w:num w:numId="8">
    <w:abstractNumId w:val="6"/>
  </w:num>
  <w:num w:numId="9">
    <w:abstractNumId w:val="5"/>
  </w:num>
  <w:num w:numId="10">
    <w:abstractNumId w:val="10"/>
  </w:num>
  <w:num w:numId="11">
    <w:abstractNumId w:val="0"/>
  </w:num>
  <w:num w:numId="12">
    <w:abstractNumId w:val="13"/>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E31B3"/>
    <w:rsid w:val="000041A7"/>
    <w:rsid w:val="000041FD"/>
    <w:rsid w:val="000119FB"/>
    <w:rsid w:val="00014B4D"/>
    <w:rsid w:val="000238CE"/>
    <w:rsid w:val="00035FFE"/>
    <w:rsid w:val="00040FF4"/>
    <w:rsid w:val="00056647"/>
    <w:rsid w:val="000619AE"/>
    <w:rsid w:val="000630F7"/>
    <w:rsid w:val="00072928"/>
    <w:rsid w:val="000743DF"/>
    <w:rsid w:val="000844C4"/>
    <w:rsid w:val="00085A8F"/>
    <w:rsid w:val="00085E6B"/>
    <w:rsid w:val="000863FA"/>
    <w:rsid w:val="000A4CC1"/>
    <w:rsid w:val="000A69C6"/>
    <w:rsid w:val="000B1E46"/>
    <w:rsid w:val="000B449E"/>
    <w:rsid w:val="000B4F70"/>
    <w:rsid w:val="000B7847"/>
    <w:rsid w:val="000B7B54"/>
    <w:rsid w:val="000B7B8D"/>
    <w:rsid w:val="000C0B45"/>
    <w:rsid w:val="000C5ABE"/>
    <w:rsid w:val="000C74FC"/>
    <w:rsid w:val="000E0429"/>
    <w:rsid w:val="000E528D"/>
    <w:rsid w:val="0010623D"/>
    <w:rsid w:val="00111773"/>
    <w:rsid w:val="00117E4D"/>
    <w:rsid w:val="001407FC"/>
    <w:rsid w:val="001625F6"/>
    <w:rsid w:val="001654B6"/>
    <w:rsid w:val="00172044"/>
    <w:rsid w:val="00186A67"/>
    <w:rsid w:val="001B063E"/>
    <w:rsid w:val="001B5269"/>
    <w:rsid w:val="001C0BF6"/>
    <w:rsid w:val="001C619F"/>
    <w:rsid w:val="001C6B7D"/>
    <w:rsid w:val="001D733A"/>
    <w:rsid w:val="001E2440"/>
    <w:rsid w:val="001F1A39"/>
    <w:rsid w:val="002136C8"/>
    <w:rsid w:val="002141B3"/>
    <w:rsid w:val="00227778"/>
    <w:rsid w:val="00233A3E"/>
    <w:rsid w:val="00233AD6"/>
    <w:rsid w:val="00250599"/>
    <w:rsid w:val="00254348"/>
    <w:rsid w:val="002561CC"/>
    <w:rsid w:val="00261766"/>
    <w:rsid w:val="00261A54"/>
    <w:rsid w:val="00273DE5"/>
    <w:rsid w:val="00276529"/>
    <w:rsid w:val="00283B90"/>
    <w:rsid w:val="00292E04"/>
    <w:rsid w:val="00297624"/>
    <w:rsid w:val="002A5F1F"/>
    <w:rsid w:val="002B4658"/>
    <w:rsid w:val="002B6D5C"/>
    <w:rsid w:val="002C538A"/>
    <w:rsid w:val="002C5F8B"/>
    <w:rsid w:val="002C609D"/>
    <w:rsid w:val="002C6111"/>
    <w:rsid w:val="002F2899"/>
    <w:rsid w:val="003224D6"/>
    <w:rsid w:val="00323DE8"/>
    <w:rsid w:val="00332435"/>
    <w:rsid w:val="00333865"/>
    <w:rsid w:val="003406FE"/>
    <w:rsid w:val="003528F9"/>
    <w:rsid w:val="0038460B"/>
    <w:rsid w:val="00385B04"/>
    <w:rsid w:val="003917AC"/>
    <w:rsid w:val="003A1A79"/>
    <w:rsid w:val="003A6188"/>
    <w:rsid w:val="003B0802"/>
    <w:rsid w:val="003B20E0"/>
    <w:rsid w:val="003B57AA"/>
    <w:rsid w:val="003B6E42"/>
    <w:rsid w:val="003C0C06"/>
    <w:rsid w:val="003C2018"/>
    <w:rsid w:val="003D709C"/>
    <w:rsid w:val="003F6201"/>
    <w:rsid w:val="00422B91"/>
    <w:rsid w:val="0042788D"/>
    <w:rsid w:val="00431D79"/>
    <w:rsid w:val="00436B7C"/>
    <w:rsid w:val="00440947"/>
    <w:rsid w:val="00457C48"/>
    <w:rsid w:val="00466F28"/>
    <w:rsid w:val="004829E3"/>
    <w:rsid w:val="00485840"/>
    <w:rsid w:val="00491BDF"/>
    <w:rsid w:val="0049640E"/>
    <w:rsid w:val="0049766C"/>
    <w:rsid w:val="004B1A2C"/>
    <w:rsid w:val="004B754B"/>
    <w:rsid w:val="004C1E58"/>
    <w:rsid w:val="004C26A3"/>
    <w:rsid w:val="004C4DDC"/>
    <w:rsid w:val="004E4585"/>
    <w:rsid w:val="004E4EC6"/>
    <w:rsid w:val="00505167"/>
    <w:rsid w:val="00510F34"/>
    <w:rsid w:val="0053266B"/>
    <w:rsid w:val="005360E5"/>
    <w:rsid w:val="00537B2A"/>
    <w:rsid w:val="0055174D"/>
    <w:rsid w:val="00553AD7"/>
    <w:rsid w:val="00562E7B"/>
    <w:rsid w:val="005637E0"/>
    <w:rsid w:val="00583789"/>
    <w:rsid w:val="00595DFB"/>
    <w:rsid w:val="005A30F7"/>
    <w:rsid w:val="005B1784"/>
    <w:rsid w:val="005B68E1"/>
    <w:rsid w:val="005C32AC"/>
    <w:rsid w:val="005C4554"/>
    <w:rsid w:val="005D1188"/>
    <w:rsid w:val="005D5AA6"/>
    <w:rsid w:val="005E27E8"/>
    <w:rsid w:val="005F54C7"/>
    <w:rsid w:val="005F5FB0"/>
    <w:rsid w:val="005F6440"/>
    <w:rsid w:val="006029A9"/>
    <w:rsid w:val="00604269"/>
    <w:rsid w:val="00604B49"/>
    <w:rsid w:val="0061171A"/>
    <w:rsid w:val="006242B7"/>
    <w:rsid w:val="00631F96"/>
    <w:rsid w:val="00632F5E"/>
    <w:rsid w:val="00657049"/>
    <w:rsid w:val="00673696"/>
    <w:rsid w:val="0067384D"/>
    <w:rsid w:val="00677207"/>
    <w:rsid w:val="00677906"/>
    <w:rsid w:val="00680D19"/>
    <w:rsid w:val="00681C2C"/>
    <w:rsid w:val="006827D0"/>
    <w:rsid w:val="006902E2"/>
    <w:rsid w:val="00691D22"/>
    <w:rsid w:val="0069642F"/>
    <w:rsid w:val="006A068D"/>
    <w:rsid w:val="006A78B0"/>
    <w:rsid w:val="006B2AF3"/>
    <w:rsid w:val="006B3F4D"/>
    <w:rsid w:val="006B778B"/>
    <w:rsid w:val="006C3042"/>
    <w:rsid w:val="006D0E02"/>
    <w:rsid w:val="006D5C9E"/>
    <w:rsid w:val="006E02B4"/>
    <w:rsid w:val="006E0D4C"/>
    <w:rsid w:val="006E31B3"/>
    <w:rsid w:val="006E76F8"/>
    <w:rsid w:val="00701642"/>
    <w:rsid w:val="00713087"/>
    <w:rsid w:val="00714DA9"/>
    <w:rsid w:val="00715477"/>
    <w:rsid w:val="00736F7B"/>
    <w:rsid w:val="007624B6"/>
    <w:rsid w:val="00765D6F"/>
    <w:rsid w:val="00776221"/>
    <w:rsid w:val="00780E8C"/>
    <w:rsid w:val="0078309B"/>
    <w:rsid w:val="007857C6"/>
    <w:rsid w:val="00787392"/>
    <w:rsid w:val="00796D14"/>
    <w:rsid w:val="007B6557"/>
    <w:rsid w:val="007B747D"/>
    <w:rsid w:val="007C4921"/>
    <w:rsid w:val="007D1A84"/>
    <w:rsid w:val="007E0AAC"/>
    <w:rsid w:val="007E5FF9"/>
    <w:rsid w:val="00805428"/>
    <w:rsid w:val="0080579C"/>
    <w:rsid w:val="00822E16"/>
    <w:rsid w:val="00823A16"/>
    <w:rsid w:val="008373D8"/>
    <w:rsid w:val="008470AD"/>
    <w:rsid w:val="00851178"/>
    <w:rsid w:val="0085171C"/>
    <w:rsid w:val="008550C0"/>
    <w:rsid w:val="00860B4D"/>
    <w:rsid w:val="0086608B"/>
    <w:rsid w:val="008718BD"/>
    <w:rsid w:val="00876294"/>
    <w:rsid w:val="00877CF6"/>
    <w:rsid w:val="008A38AB"/>
    <w:rsid w:val="008A39C1"/>
    <w:rsid w:val="008A4809"/>
    <w:rsid w:val="008C44DF"/>
    <w:rsid w:val="008D1BCA"/>
    <w:rsid w:val="008D3423"/>
    <w:rsid w:val="00901773"/>
    <w:rsid w:val="00903A33"/>
    <w:rsid w:val="00905D6E"/>
    <w:rsid w:val="00914F43"/>
    <w:rsid w:val="00915913"/>
    <w:rsid w:val="00915A2F"/>
    <w:rsid w:val="00916C73"/>
    <w:rsid w:val="00921417"/>
    <w:rsid w:val="00924F60"/>
    <w:rsid w:val="00931C2E"/>
    <w:rsid w:val="00934EBC"/>
    <w:rsid w:val="00952A81"/>
    <w:rsid w:val="009551A5"/>
    <w:rsid w:val="009554E6"/>
    <w:rsid w:val="009613BC"/>
    <w:rsid w:val="00973CAC"/>
    <w:rsid w:val="00973FBE"/>
    <w:rsid w:val="00975337"/>
    <w:rsid w:val="009759CC"/>
    <w:rsid w:val="00987D4C"/>
    <w:rsid w:val="00990781"/>
    <w:rsid w:val="009924B9"/>
    <w:rsid w:val="0099266E"/>
    <w:rsid w:val="009928B8"/>
    <w:rsid w:val="009A4DE0"/>
    <w:rsid w:val="009B250A"/>
    <w:rsid w:val="009B45A4"/>
    <w:rsid w:val="009C2848"/>
    <w:rsid w:val="009F08A5"/>
    <w:rsid w:val="009F2BC5"/>
    <w:rsid w:val="00A01654"/>
    <w:rsid w:val="00A0339D"/>
    <w:rsid w:val="00A03C1B"/>
    <w:rsid w:val="00A123F2"/>
    <w:rsid w:val="00A1281F"/>
    <w:rsid w:val="00A152D2"/>
    <w:rsid w:val="00A2128E"/>
    <w:rsid w:val="00A2288C"/>
    <w:rsid w:val="00A23DA7"/>
    <w:rsid w:val="00A424B8"/>
    <w:rsid w:val="00A47569"/>
    <w:rsid w:val="00A50E4E"/>
    <w:rsid w:val="00A51D5F"/>
    <w:rsid w:val="00A530DC"/>
    <w:rsid w:val="00A70100"/>
    <w:rsid w:val="00A76392"/>
    <w:rsid w:val="00A77BA4"/>
    <w:rsid w:val="00A823E6"/>
    <w:rsid w:val="00A84482"/>
    <w:rsid w:val="00A86265"/>
    <w:rsid w:val="00A97FEA"/>
    <w:rsid w:val="00AB1790"/>
    <w:rsid w:val="00AB50C2"/>
    <w:rsid w:val="00AB6421"/>
    <w:rsid w:val="00AC081D"/>
    <w:rsid w:val="00AC13BB"/>
    <w:rsid w:val="00AC3E71"/>
    <w:rsid w:val="00AD3982"/>
    <w:rsid w:val="00AE2800"/>
    <w:rsid w:val="00AE64E6"/>
    <w:rsid w:val="00AF141F"/>
    <w:rsid w:val="00B07478"/>
    <w:rsid w:val="00B13E88"/>
    <w:rsid w:val="00B25B38"/>
    <w:rsid w:val="00B269BC"/>
    <w:rsid w:val="00B33693"/>
    <w:rsid w:val="00B364D6"/>
    <w:rsid w:val="00B36F28"/>
    <w:rsid w:val="00B47CDA"/>
    <w:rsid w:val="00B57811"/>
    <w:rsid w:val="00B63BEF"/>
    <w:rsid w:val="00B64216"/>
    <w:rsid w:val="00B82DC4"/>
    <w:rsid w:val="00B9071B"/>
    <w:rsid w:val="00B94CFE"/>
    <w:rsid w:val="00B95AD6"/>
    <w:rsid w:val="00BB59D8"/>
    <w:rsid w:val="00BD2BB5"/>
    <w:rsid w:val="00BD31D1"/>
    <w:rsid w:val="00BD4050"/>
    <w:rsid w:val="00BE2B1D"/>
    <w:rsid w:val="00BF27FD"/>
    <w:rsid w:val="00BF3EFA"/>
    <w:rsid w:val="00BF585F"/>
    <w:rsid w:val="00C13625"/>
    <w:rsid w:val="00C17DC1"/>
    <w:rsid w:val="00C20E43"/>
    <w:rsid w:val="00C33661"/>
    <w:rsid w:val="00C55F90"/>
    <w:rsid w:val="00C644C1"/>
    <w:rsid w:val="00C7375B"/>
    <w:rsid w:val="00C76D93"/>
    <w:rsid w:val="00C8584E"/>
    <w:rsid w:val="00C87DEE"/>
    <w:rsid w:val="00CA0514"/>
    <w:rsid w:val="00CA4F2F"/>
    <w:rsid w:val="00CD131B"/>
    <w:rsid w:val="00CD2543"/>
    <w:rsid w:val="00CD4BFD"/>
    <w:rsid w:val="00CE15FE"/>
    <w:rsid w:val="00CE6547"/>
    <w:rsid w:val="00CE7C05"/>
    <w:rsid w:val="00CF54E3"/>
    <w:rsid w:val="00D00750"/>
    <w:rsid w:val="00D349CB"/>
    <w:rsid w:val="00D411D6"/>
    <w:rsid w:val="00D42EF1"/>
    <w:rsid w:val="00D45C02"/>
    <w:rsid w:val="00D5625D"/>
    <w:rsid w:val="00D63FAC"/>
    <w:rsid w:val="00D71E91"/>
    <w:rsid w:val="00D910F7"/>
    <w:rsid w:val="00D92555"/>
    <w:rsid w:val="00D958D4"/>
    <w:rsid w:val="00DB0C32"/>
    <w:rsid w:val="00DB66BD"/>
    <w:rsid w:val="00DC3ED3"/>
    <w:rsid w:val="00DC4BEA"/>
    <w:rsid w:val="00DE6524"/>
    <w:rsid w:val="00DF2C19"/>
    <w:rsid w:val="00DF3DEF"/>
    <w:rsid w:val="00E0041E"/>
    <w:rsid w:val="00E02FDB"/>
    <w:rsid w:val="00E05001"/>
    <w:rsid w:val="00E2165A"/>
    <w:rsid w:val="00E31241"/>
    <w:rsid w:val="00E37557"/>
    <w:rsid w:val="00E41C6B"/>
    <w:rsid w:val="00E51C71"/>
    <w:rsid w:val="00E62CCD"/>
    <w:rsid w:val="00E81436"/>
    <w:rsid w:val="00E862FD"/>
    <w:rsid w:val="00E9472D"/>
    <w:rsid w:val="00EA080E"/>
    <w:rsid w:val="00EA2436"/>
    <w:rsid w:val="00EA4410"/>
    <w:rsid w:val="00EB2F9F"/>
    <w:rsid w:val="00EC4058"/>
    <w:rsid w:val="00EC76F7"/>
    <w:rsid w:val="00EF0F9B"/>
    <w:rsid w:val="00EF367B"/>
    <w:rsid w:val="00F10367"/>
    <w:rsid w:val="00F325BA"/>
    <w:rsid w:val="00F519B6"/>
    <w:rsid w:val="00F67CD7"/>
    <w:rsid w:val="00F77CA2"/>
    <w:rsid w:val="00F83BEC"/>
    <w:rsid w:val="00F85975"/>
    <w:rsid w:val="00F9647C"/>
    <w:rsid w:val="00FA2137"/>
    <w:rsid w:val="00FB1AD7"/>
    <w:rsid w:val="00FB1E54"/>
    <w:rsid w:val="00FB318C"/>
    <w:rsid w:val="00FB7050"/>
    <w:rsid w:val="00FC119A"/>
    <w:rsid w:val="00FD5292"/>
    <w:rsid w:val="00FF1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1B3"/>
    <w:rPr>
      <w:sz w:val="24"/>
      <w:szCs w:val="24"/>
    </w:rPr>
  </w:style>
  <w:style w:type="paragraph" w:styleId="Heading6">
    <w:name w:val="heading 6"/>
    <w:basedOn w:val="Normal"/>
    <w:link w:val="Heading6Char"/>
    <w:uiPriority w:val="9"/>
    <w:qFormat/>
    <w:rsid w:val="002277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640E"/>
    <w:pPr>
      <w:tabs>
        <w:tab w:val="center" w:pos="4535"/>
        <w:tab w:val="right" w:pos="9071"/>
      </w:tabs>
    </w:pPr>
  </w:style>
  <w:style w:type="character" w:styleId="PageNumber">
    <w:name w:val="page number"/>
    <w:basedOn w:val="DefaultParagraphFont"/>
    <w:rsid w:val="0049640E"/>
  </w:style>
  <w:style w:type="character" w:styleId="FootnoteReference">
    <w:name w:val="footnote reference"/>
    <w:rsid w:val="007E0AAC"/>
    <w:rPr>
      <w:vertAlign w:val="superscript"/>
    </w:rPr>
  </w:style>
  <w:style w:type="paragraph" w:styleId="FootnoteText">
    <w:name w:val="footnote text"/>
    <w:basedOn w:val="Normal"/>
    <w:link w:val="FootnoteTextChar"/>
    <w:rsid w:val="007E0AAC"/>
    <w:rPr>
      <w:sz w:val="20"/>
      <w:szCs w:val="20"/>
    </w:rPr>
  </w:style>
  <w:style w:type="paragraph" w:customStyle="1" w:styleId="CharChar2">
    <w:name w:val="Char Char2"/>
    <w:basedOn w:val="Normal"/>
    <w:rsid w:val="00931C2E"/>
    <w:pPr>
      <w:tabs>
        <w:tab w:val="left" w:pos="567"/>
      </w:tabs>
      <w:spacing w:before="120" w:after="160" w:line="240" w:lineRule="exact"/>
      <w:ind w:left="1584" w:hanging="504"/>
    </w:pPr>
    <w:rPr>
      <w:rFonts w:ascii="Arial" w:hAnsi="Arial"/>
      <w:b/>
      <w:bCs/>
      <w:color w:val="000000"/>
    </w:rPr>
  </w:style>
  <w:style w:type="character" w:customStyle="1" w:styleId="FootnoteTextChar">
    <w:name w:val="Footnote Text Char"/>
    <w:basedOn w:val="DefaultParagraphFont"/>
    <w:link w:val="FootnoteText"/>
    <w:rsid w:val="00EC76F7"/>
  </w:style>
  <w:style w:type="character" w:customStyle="1" w:styleId="Heading6Char">
    <w:name w:val="Heading 6 Char"/>
    <w:link w:val="Heading6"/>
    <w:uiPriority w:val="9"/>
    <w:rsid w:val="00227778"/>
    <w:rPr>
      <w:b/>
      <w:bCs/>
      <w:sz w:val="15"/>
      <w:szCs w:val="15"/>
    </w:rPr>
  </w:style>
  <w:style w:type="paragraph" w:customStyle="1" w:styleId="podnaslovpropisa">
    <w:name w:val="podnaslovpropisa"/>
    <w:basedOn w:val="Normal"/>
    <w:rsid w:val="00227778"/>
    <w:pPr>
      <w:spacing w:before="100" w:beforeAutospacing="1" w:after="100" w:afterAutospacing="1"/>
    </w:pPr>
  </w:style>
  <w:style w:type="paragraph" w:customStyle="1" w:styleId="normal0">
    <w:name w:val="normal"/>
    <w:basedOn w:val="Normal"/>
    <w:rsid w:val="00227778"/>
    <w:pPr>
      <w:spacing w:before="100" w:beforeAutospacing="1" w:after="100" w:afterAutospacing="1"/>
    </w:pPr>
  </w:style>
  <w:style w:type="character" w:customStyle="1" w:styleId="apple-converted-space">
    <w:name w:val="apple-converted-space"/>
    <w:rsid w:val="00227778"/>
  </w:style>
  <w:style w:type="paragraph" w:customStyle="1" w:styleId="normaluvuceni">
    <w:name w:val="normal_uvuceni"/>
    <w:basedOn w:val="Normal"/>
    <w:rsid w:val="00227778"/>
    <w:pPr>
      <w:spacing w:before="100" w:beforeAutospacing="1" w:after="100" w:afterAutospacing="1"/>
    </w:pPr>
  </w:style>
  <w:style w:type="paragraph" w:customStyle="1" w:styleId="naslov1">
    <w:name w:val="naslov1"/>
    <w:basedOn w:val="Normal"/>
    <w:rsid w:val="00227778"/>
    <w:pPr>
      <w:spacing w:before="100" w:beforeAutospacing="1" w:after="100" w:afterAutospacing="1"/>
      <w:jc w:val="center"/>
    </w:pPr>
    <w:rPr>
      <w:rFonts w:ascii="Arial" w:hAnsi="Arial" w:cs="Arial"/>
      <w:b/>
      <w:bCs/>
    </w:rPr>
  </w:style>
  <w:style w:type="paragraph" w:customStyle="1" w:styleId="wyq090---pododsek">
    <w:name w:val="wyq090---pododsek"/>
    <w:basedOn w:val="Normal"/>
    <w:rsid w:val="00227778"/>
    <w:pPr>
      <w:jc w:val="center"/>
    </w:pPr>
    <w:rPr>
      <w:rFonts w:ascii="Arial" w:hAnsi="Arial" w:cs="Arial"/>
      <w:sz w:val="28"/>
      <w:szCs w:val="28"/>
    </w:rPr>
  </w:style>
  <w:style w:type="paragraph" w:customStyle="1" w:styleId="wyq110---naslov-clana">
    <w:name w:val="wyq110---naslov-clana"/>
    <w:basedOn w:val="Normal"/>
    <w:rsid w:val="00227778"/>
    <w:pPr>
      <w:spacing w:before="240" w:after="240"/>
      <w:jc w:val="center"/>
    </w:pPr>
    <w:rPr>
      <w:rFonts w:ascii="Arial" w:hAnsi="Arial" w:cs="Arial"/>
      <w:b/>
      <w:bCs/>
    </w:rPr>
  </w:style>
  <w:style w:type="paragraph" w:customStyle="1" w:styleId="Tekst">
    <w:name w:val="Tekst"/>
    <w:basedOn w:val="Normal"/>
    <w:link w:val="TekstChar"/>
    <w:uiPriority w:val="99"/>
    <w:rsid w:val="00BF27FD"/>
    <w:pPr>
      <w:spacing w:after="120"/>
      <w:ind w:firstLine="397"/>
      <w:jc w:val="both"/>
    </w:pPr>
    <w:rPr>
      <w:rFonts w:ascii="Verdana" w:hAnsi="Verdana" w:cs="Verdana"/>
      <w:sz w:val="22"/>
      <w:szCs w:val="22"/>
    </w:rPr>
  </w:style>
  <w:style w:type="character" w:customStyle="1" w:styleId="TekstChar">
    <w:name w:val="Tekst Char"/>
    <w:link w:val="Tekst"/>
    <w:uiPriority w:val="99"/>
    <w:locked/>
    <w:rsid w:val="00BF27FD"/>
    <w:rPr>
      <w:rFonts w:ascii="Verdana" w:hAnsi="Verdana" w:cs="Verdana"/>
      <w:sz w:val="22"/>
      <w:szCs w:val="22"/>
    </w:rPr>
  </w:style>
  <w:style w:type="character" w:customStyle="1" w:styleId="cls110">
    <w:name w:val="cls110"/>
    <w:uiPriority w:val="99"/>
    <w:rsid w:val="006E02B4"/>
    <w:rPr>
      <w:rFonts w:ascii="Arial" w:hAnsi="Arial" w:cs="Arial"/>
    </w:rPr>
  </w:style>
  <w:style w:type="character" w:customStyle="1" w:styleId="cls41">
    <w:name w:val="cls41"/>
    <w:uiPriority w:val="99"/>
    <w:rsid w:val="006E02B4"/>
    <w:rPr>
      <w:rFonts w:ascii="Arial CYR" w:hAnsi="Arial CYR" w:cs="Arial CYR"/>
      <w:sz w:val="22"/>
      <w:szCs w:val="22"/>
    </w:rPr>
  </w:style>
  <w:style w:type="paragraph" w:styleId="Header">
    <w:name w:val="header"/>
    <w:basedOn w:val="Normal"/>
    <w:link w:val="HeaderChar"/>
    <w:rsid w:val="00B36F28"/>
    <w:pPr>
      <w:tabs>
        <w:tab w:val="center" w:pos="4680"/>
        <w:tab w:val="right" w:pos="9360"/>
      </w:tabs>
    </w:pPr>
  </w:style>
  <w:style w:type="character" w:customStyle="1" w:styleId="HeaderChar">
    <w:name w:val="Header Char"/>
    <w:link w:val="Header"/>
    <w:rsid w:val="00B36F28"/>
    <w:rPr>
      <w:sz w:val="24"/>
      <w:szCs w:val="24"/>
    </w:rPr>
  </w:style>
  <w:style w:type="paragraph" w:customStyle="1" w:styleId="Naslovlana">
    <w:name w:val="Naslov člana"/>
    <w:basedOn w:val="Normal"/>
    <w:uiPriority w:val="99"/>
    <w:rsid w:val="000B7B54"/>
    <w:pPr>
      <w:spacing w:before="240" w:after="240"/>
      <w:jc w:val="center"/>
    </w:pPr>
    <w:rPr>
      <w:rFonts w:ascii="Verdana" w:hAnsi="Verdana" w:cs="Verdana"/>
      <w:b/>
      <w:bCs/>
    </w:rPr>
  </w:style>
  <w:style w:type="paragraph" w:customStyle="1" w:styleId="cls11">
    <w:name w:val="cls11"/>
    <w:basedOn w:val="Normal"/>
    <w:uiPriority w:val="99"/>
    <w:rsid w:val="000B7B54"/>
    <w:pPr>
      <w:spacing w:before="360" w:after="60"/>
      <w:jc w:val="center"/>
    </w:pPr>
    <w:rPr>
      <w:rFonts w:ascii="Arial" w:hAnsi="Arial" w:cs="Arial"/>
    </w:rPr>
  </w:style>
  <w:style w:type="character" w:customStyle="1" w:styleId="cls81">
    <w:name w:val="cls81"/>
    <w:uiPriority w:val="99"/>
    <w:rsid w:val="000B7B54"/>
    <w:rPr>
      <w:rFonts w:ascii="Arial" w:hAnsi="Arial" w:cs="Arial"/>
      <w:sz w:val="28"/>
      <w:szCs w:val="28"/>
    </w:rPr>
  </w:style>
  <w:style w:type="character" w:customStyle="1" w:styleId="cls91">
    <w:name w:val="cls91"/>
    <w:uiPriority w:val="99"/>
    <w:rsid w:val="000B7B54"/>
    <w:rPr>
      <w:rFonts w:ascii="Arial CYR" w:hAnsi="Arial CYR" w:cs="Arial CYR"/>
    </w:rPr>
  </w:style>
  <w:style w:type="character" w:customStyle="1" w:styleId="cls101">
    <w:name w:val="cls101"/>
    <w:uiPriority w:val="99"/>
    <w:rsid w:val="000B7B54"/>
    <w:rPr>
      <w:rFonts w:ascii="Arial CYR" w:hAnsi="Arial CYR" w:cs="Arial CYR"/>
      <w:b/>
      <w:bCs/>
      <w:sz w:val="20"/>
      <w:szCs w:val="20"/>
    </w:rPr>
  </w:style>
  <w:style w:type="character" w:customStyle="1" w:styleId="cls131">
    <w:name w:val="cls131"/>
    <w:uiPriority w:val="99"/>
    <w:rsid w:val="000B7B54"/>
    <w:rPr>
      <w:rFonts w:ascii="Arial" w:hAnsi="Arial" w:cs="Arial"/>
      <w:sz w:val="22"/>
      <w:szCs w:val="22"/>
    </w:rPr>
  </w:style>
  <w:style w:type="paragraph" w:customStyle="1" w:styleId="Brojlana">
    <w:name w:val="Broj člana"/>
    <w:basedOn w:val="Normal"/>
    <w:uiPriority w:val="99"/>
    <w:rsid w:val="00914F43"/>
    <w:pPr>
      <w:spacing w:before="360" w:after="60"/>
      <w:jc w:val="center"/>
    </w:pPr>
    <w:rPr>
      <w:rFonts w:ascii="Verdana" w:hAnsi="Verdana" w:cs="Verdana"/>
      <w:b/>
      <w:bCs/>
      <w:sz w:val="20"/>
      <w:szCs w:val="20"/>
    </w:rPr>
  </w:style>
  <w:style w:type="paragraph" w:customStyle="1" w:styleId="cls18">
    <w:name w:val="cls18"/>
    <w:basedOn w:val="Normal"/>
    <w:uiPriority w:val="99"/>
    <w:rsid w:val="00914F43"/>
    <w:pPr>
      <w:spacing w:before="240" w:after="240"/>
      <w:jc w:val="center"/>
    </w:pPr>
    <w:rPr>
      <w:rFonts w:ascii="Arial" w:hAnsi="Arial" w:cs="Arial"/>
    </w:rPr>
  </w:style>
  <w:style w:type="character" w:customStyle="1" w:styleId="cls171">
    <w:name w:val="cls171"/>
    <w:uiPriority w:val="99"/>
    <w:rsid w:val="00914F43"/>
    <w:rPr>
      <w:rFonts w:ascii="Arial" w:hAnsi="Arial" w:cs="Arial"/>
      <w:b/>
      <w:bCs/>
      <w:sz w:val="24"/>
      <w:szCs w:val="24"/>
    </w:rPr>
  </w:style>
  <w:style w:type="paragraph" w:styleId="BodyText">
    <w:name w:val="Body Text"/>
    <w:basedOn w:val="Normal"/>
    <w:link w:val="BodyTextChar"/>
    <w:unhideWhenUsed/>
    <w:rsid w:val="004B1A2C"/>
    <w:pPr>
      <w:spacing w:after="120"/>
    </w:pPr>
  </w:style>
  <w:style w:type="character" w:customStyle="1" w:styleId="BodyTextChar">
    <w:name w:val="Body Text Char"/>
    <w:link w:val="BodyText"/>
    <w:rsid w:val="004B1A2C"/>
    <w:rPr>
      <w:sz w:val="24"/>
      <w:szCs w:val="24"/>
    </w:rPr>
  </w:style>
  <w:style w:type="character" w:customStyle="1" w:styleId="normalboldcentarChar">
    <w:name w:val="normalboldcentar Char"/>
    <w:link w:val="normalboldcentar"/>
    <w:locked/>
    <w:rsid w:val="004B1A2C"/>
    <w:rPr>
      <w:rFonts w:ascii="Arial" w:hAnsi="Arial" w:cs="Arial"/>
      <w:b/>
      <w:bCs/>
      <w:sz w:val="22"/>
      <w:szCs w:val="22"/>
    </w:rPr>
  </w:style>
  <w:style w:type="paragraph" w:customStyle="1" w:styleId="normalboldcentar">
    <w:name w:val="normalboldcentar"/>
    <w:basedOn w:val="Normal"/>
    <w:link w:val="normalboldcentarChar"/>
    <w:rsid w:val="004B1A2C"/>
    <w:pPr>
      <w:spacing w:before="100" w:beforeAutospacing="1" w:after="100" w:afterAutospacing="1"/>
      <w:jc w:val="center"/>
    </w:pPr>
    <w:rPr>
      <w:rFonts w:ascii="Arial" w:hAnsi="Arial" w:cs="Arial"/>
      <w:b/>
      <w:bCs/>
      <w:sz w:val="22"/>
      <w:szCs w:val="22"/>
    </w:rPr>
  </w:style>
  <w:style w:type="paragraph" w:styleId="BodyTextIndent2">
    <w:name w:val="Body Text Indent 2"/>
    <w:basedOn w:val="Normal"/>
    <w:link w:val="BodyTextIndent2Char"/>
    <w:rsid w:val="00632F5E"/>
    <w:pPr>
      <w:spacing w:after="120" w:line="480" w:lineRule="auto"/>
      <w:ind w:left="283"/>
    </w:pPr>
  </w:style>
  <w:style w:type="character" w:customStyle="1" w:styleId="BodyTextIndent2Char">
    <w:name w:val="Body Text Indent 2 Char"/>
    <w:link w:val="BodyTextIndent2"/>
    <w:rsid w:val="00632F5E"/>
    <w:rPr>
      <w:sz w:val="24"/>
      <w:szCs w:val="24"/>
    </w:rPr>
  </w:style>
</w:styles>
</file>

<file path=word/webSettings.xml><?xml version="1.0" encoding="utf-8"?>
<w:webSettings xmlns:r="http://schemas.openxmlformats.org/officeDocument/2006/relationships" xmlns:w="http://schemas.openxmlformats.org/wordprocessingml/2006/main">
  <w:divs>
    <w:div w:id="103809093">
      <w:bodyDiv w:val="1"/>
      <w:marLeft w:val="0"/>
      <w:marRight w:val="0"/>
      <w:marTop w:val="0"/>
      <w:marBottom w:val="0"/>
      <w:divBdr>
        <w:top w:val="none" w:sz="0" w:space="0" w:color="auto"/>
        <w:left w:val="none" w:sz="0" w:space="0" w:color="auto"/>
        <w:bottom w:val="none" w:sz="0" w:space="0" w:color="auto"/>
        <w:right w:val="none" w:sz="0" w:space="0" w:color="auto"/>
      </w:divBdr>
    </w:div>
    <w:div w:id="207374304">
      <w:bodyDiv w:val="1"/>
      <w:marLeft w:val="0"/>
      <w:marRight w:val="0"/>
      <w:marTop w:val="0"/>
      <w:marBottom w:val="0"/>
      <w:divBdr>
        <w:top w:val="none" w:sz="0" w:space="0" w:color="auto"/>
        <w:left w:val="none" w:sz="0" w:space="0" w:color="auto"/>
        <w:bottom w:val="none" w:sz="0" w:space="0" w:color="auto"/>
        <w:right w:val="none" w:sz="0" w:space="0" w:color="auto"/>
      </w:divBdr>
    </w:div>
    <w:div w:id="448474485">
      <w:bodyDiv w:val="1"/>
      <w:marLeft w:val="0"/>
      <w:marRight w:val="0"/>
      <w:marTop w:val="0"/>
      <w:marBottom w:val="0"/>
      <w:divBdr>
        <w:top w:val="none" w:sz="0" w:space="0" w:color="auto"/>
        <w:left w:val="none" w:sz="0" w:space="0" w:color="auto"/>
        <w:bottom w:val="none" w:sz="0" w:space="0" w:color="auto"/>
        <w:right w:val="none" w:sz="0" w:space="0" w:color="auto"/>
      </w:divBdr>
    </w:div>
    <w:div w:id="884683879">
      <w:bodyDiv w:val="1"/>
      <w:marLeft w:val="0"/>
      <w:marRight w:val="0"/>
      <w:marTop w:val="0"/>
      <w:marBottom w:val="0"/>
      <w:divBdr>
        <w:top w:val="none" w:sz="0" w:space="0" w:color="auto"/>
        <w:left w:val="none" w:sz="0" w:space="0" w:color="auto"/>
        <w:bottom w:val="none" w:sz="0" w:space="0" w:color="auto"/>
        <w:right w:val="none" w:sz="0" w:space="0" w:color="auto"/>
      </w:divBdr>
    </w:div>
    <w:div w:id="1184133596">
      <w:bodyDiv w:val="1"/>
      <w:marLeft w:val="0"/>
      <w:marRight w:val="0"/>
      <w:marTop w:val="0"/>
      <w:marBottom w:val="0"/>
      <w:divBdr>
        <w:top w:val="none" w:sz="0" w:space="0" w:color="auto"/>
        <w:left w:val="none" w:sz="0" w:space="0" w:color="auto"/>
        <w:bottom w:val="none" w:sz="0" w:space="0" w:color="auto"/>
        <w:right w:val="none" w:sz="0" w:space="0" w:color="auto"/>
      </w:divBdr>
    </w:div>
    <w:div w:id="1251894605">
      <w:bodyDiv w:val="1"/>
      <w:marLeft w:val="0"/>
      <w:marRight w:val="0"/>
      <w:marTop w:val="0"/>
      <w:marBottom w:val="0"/>
      <w:divBdr>
        <w:top w:val="none" w:sz="0" w:space="0" w:color="auto"/>
        <w:left w:val="none" w:sz="0" w:space="0" w:color="auto"/>
        <w:bottom w:val="none" w:sz="0" w:space="0" w:color="auto"/>
        <w:right w:val="none" w:sz="0" w:space="0" w:color="auto"/>
      </w:divBdr>
    </w:div>
    <w:div w:id="1461799682">
      <w:bodyDiv w:val="1"/>
      <w:marLeft w:val="0"/>
      <w:marRight w:val="0"/>
      <w:marTop w:val="0"/>
      <w:marBottom w:val="0"/>
      <w:divBdr>
        <w:top w:val="none" w:sz="0" w:space="0" w:color="auto"/>
        <w:left w:val="none" w:sz="0" w:space="0" w:color="auto"/>
        <w:bottom w:val="none" w:sz="0" w:space="0" w:color="auto"/>
        <w:right w:val="none" w:sz="0" w:space="0" w:color="auto"/>
      </w:divBdr>
    </w:div>
    <w:div w:id="1480223622">
      <w:bodyDiv w:val="1"/>
      <w:marLeft w:val="0"/>
      <w:marRight w:val="0"/>
      <w:marTop w:val="0"/>
      <w:marBottom w:val="0"/>
      <w:divBdr>
        <w:top w:val="none" w:sz="0" w:space="0" w:color="auto"/>
        <w:left w:val="none" w:sz="0" w:space="0" w:color="auto"/>
        <w:bottom w:val="none" w:sz="0" w:space="0" w:color="auto"/>
        <w:right w:val="none" w:sz="0" w:space="0" w:color="auto"/>
      </w:divBdr>
    </w:div>
    <w:div w:id="1799958425">
      <w:bodyDiv w:val="1"/>
      <w:marLeft w:val="0"/>
      <w:marRight w:val="0"/>
      <w:marTop w:val="0"/>
      <w:marBottom w:val="0"/>
      <w:divBdr>
        <w:top w:val="none" w:sz="0" w:space="0" w:color="auto"/>
        <w:left w:val="none" w:sz="0" w:space="0" w:color="auto"/>
        <w:bottom w:val="none" w:sz="0" w:space="0" w:color="auto"/>
        <w:right w:val="none" w:sz="0" w:space="0" w:color="auto"/>
      </w:divBdr>
    </w:div>
    <w:div w:id="1914658765">
      <w:bodyDiv w:val="1"/>
      <w:marLeft w:val="0"/>
      <w:marRight w:val="0"/>
      <w:marTop w:val="0"/>
      <w:marBottom w:val="0"/>
      <w:divBdr>
        <w:top w:val="none" w:sz="0" w:space="0" w:color="auto"/>
        <w:left w:val="none" w:sz="0" w:space="0" w:color="auto"/>
        <w:bottom w:val="none" w:sz="0" w:space="0" w:color="auto"/>
        <w:right w:val="none" w:sz="0" w:space="0" w:color="auto"/>
      </w:divBdr>
    </w:div>
    <w:div w:id="21206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3CD14-089E-4AAC-9E08-74C0D990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4961</Words>
  <Characters>28279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П Р А В И Л Н И К</vt:lpstr>
    </vt:vector>
  </TitlesOfParts>
  <Company>Telekom Srbija a.d. i Vlada Srbije</Company>
  <LinksUpToDate>false</LinksUpToDate>
  <CharactersWithSpaces>33174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А В И Л Н И К</dc:title>
  <dc:creator>100 IT ucionica</dc:creator>
  <cp:lastModifiedBy>OS VN3</cp:lastModifiedBy>
  <cp:revision>5</cp:revision>
  <cp:lastPrinted>2022-10-24T11:58:00Z</cp:lastPrinted>
  <dcterms:created xsi:type="dcterms:W3CDTF">2022-10-24T09:21:00Z</dcterms:created>
  <dcterms:modified xsi:type="dcterms:W3CDTF">2023-12-14T10:35:00Z</dcterms:modified>
</cp:coreProperties>
</file>